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A77" w:rsidRDefault="00F07F1E">
      <w:r w:rsidRPr="00F07F1E">
        <w:rPr>
          <w:noProof/>
          <w:lang w:eastAsia="en-GB"/>
        </w:rPr>
        <w:pict>
          <v:rect id="_x0000_s1028" style="position:absolute;margin-left:-35.45pt;margin-top:7.1pt;width:433.45pt;height:710.55pt;z-index:251663360" fillcolor="white [3212]" strokecolor="white [3212]">
            <v:textbox style="mso-next-textbox:#_x0000_s1028">
              <w:txbxContent>
                <w:p w:rsidR="008270D2" w:rsidRPr="004D6080" w:rsidRDefault="008270D2" w:rsidP="00907D29">
                  <w:pPr>
                    <w:spacing w:line="240" w:lineRule="auto"/>
                    <w:contextualSpacing/>
                    <w:rPr>
                      <w:rFonts w:ascii="Arial" w:hAnsi="Arial" w:cs="Arial"/>
                      <w:b/>
                      <w:sz w:val="24"/>
                      <w:szCs w:val="24"/>
                    </w:rPr>
                  </w:pPr>
                </w:p>
                <w:p w:rsidR="008270D2" w:rsidRDefault="008270D2" w:rsidP="00907D29">
                  <w:pPr>
                    <w:spacing w:line="240" w:lineRule="auto"/>
                    <w:contextualSpacing/>
                    <w:rPr>
                      <w:rFonts w:ascii="Arial" w:eastAsia="Times New Roman" w:hAnsi="Arial" w:cs="Arial"/>
                      <w:b/>
                      <w:sz w:val="36"/>
                      <w:szCs w:val="36"/>
                    </w:rPr>
                  </w:pPr>
                  <w:r>
                    <w:rPr>
                      <w:rFonts w:ascii="Arial" w:eastAsia="Times New Roman" w:hAnsi="Arial" w:cs="Arial"/>
                      <w:b/>
                      <w:sz w:val="36"/>
                      <w:szCs w:val="36"/>
                    </w:rPr>
                    <w:t>Latest News</w:t>
                  </w:r>
                </w:p>
                <w:p w:rsidR="008270D2" w:rsidRDefault="008270D2" w:rsidP="00907D29">
                  <w:pPr>
                    <w:spacing w:line="240" w:lineRule="auto"/>
                    <w:contextualSpacing/>
                    <w:rPr>
                      <w:rFonts w:ascii="Arial" w:eastAsia="Times New Roman" w:hAnsi="Arial" w:cs="Arial"/>
                      <w:b/>
                      <w:sz w:val="36"/>
                      <w:szCs w:val="36"/>
                    </w:rPr>
                  </w:pPr>
                </w:p>
                <w:p w:rsidR="008270D2" w:rsidRPr="003A37FD" w:rsidRDefault="008270D2" w:rsidP="00A01890">
                  <w:pPr>
                    <w:spacing w:line="240" w:lineRule="auto"/>
                    <w:ind w:left="1701"/>
                    <w:contextualSpacing/>
                    <w:rPr>
                      <w:rFonts w:ascii="Arial" w:eastAsia="Times New Roman" w:hAnsi="Arial" w:cs="Arial"/>
                      <w:b/>
                      <w:sz w:val="24"/>
                      <w:szCs w:val="24"/>
                    </w:rPr>
                  </w:pPr>
                  <w:r>
                    <w:rPr>
                      <w:rFonts w:ascii="Arial" w:eastAsia="Times New Roman" w:hAnsi="Arial" w:cs="Arial"/>
                      <w:b/>
                      <w:sz w:val="28"/>
                      <w:szCs w:val="28"/>
                    </w:rPr>
                    <w:t xml:space="preserve">Welcome to the second Orbitas, newsletter, for employees of this new company.   </w:t>
                  </w:r>
                  <w:r w:rsidRPr="003A37FD">
                    <w:rPr>
                      <w:rFonts w:ascii="Arial" w:eastAsia="Times New Roman" w:hAnsi="Arial" w:cs="Arial"/>
                      <w:sz w:val="24"/>
                      <w:szCs w:val="24"/>
                    </w:rPr>
                    <w:t>As you know formal consultations took place on 7</w:t>
                  </w:r>
                  <w:r w:rsidRPr="003A37FD">
                    <w:rPr>
                      <w:rFonts w:ascii="Arial" w:eastAsia="Times New Roman" w:hAnsi="Arial" w:cs="Arial"/>
                      <w:sz w:val="24"/>
                      <w:szCs w:val="24"/>
                      <w:vertAlign w:val="superscript"/>
                    </w:rPr>
                    <w:t>th</w:t>
                  </w:r>
                  <w:r w:rsidRPr="003A37FD">
                    <w:rPr>
                      <w:rFonts w:ascii="Arial" w:eastAsia="Times New Roman" w:hAnsi="Arial" w:cs="Arial"/>
                      <w:sz w:val="24"/>
                      <w:szCs w:val="24"/>
                    </w:rPr>
                    <w:t xml:space="preserve"> November, where staff were briefed on what </w:t>
                  </w:r>
                  <w:r>
                    <w:rPr>
                      <w:rFonts w:ascii="Arial" w:eastAsia="Times New Roman" w:hAnsi="Arial" w:cs="Arial"/>
                      <w:sz w:val="24"/>
                      <w:szCs w:val="24"/>
                    </w:rPr>
                    <w:t>they</w:t>
                  </w:r>
                  <w:r w:rsidRPr="003A37FD">
                    <w:rPr>
                      <w:rFonts w:ascii="Arial" w:eastAsia="Times New Roman" w:hAnsi="Arial" w:cs="Arial"/>
                      <w:sz w:val="24"/>
                      <w:szCs w:val="24"/>
                    </w:rPr>
                    <w:t xml:space="preserve"> can expect from the potential transfer to the new company.  Following on</w:t>
                  </w:r>
                  <w:r>
                    <w:rPr>
                      <w:rFonts w:ascii="Arial" w:eastAsia="Times New Roman" w:hAnsi="Arial" w:cs="Arial"/>
                      <w:sz w:val="28"/>
                      <w:szCs w:val="28"/>
                    </w:rPr>
                    <w:t xml:space="preserve"> </w:t>
                  </w:r>
                  <w:r w:rsidRPr="003A37FD">
                    <w:rPr>
                      <w:rFonts w:ascii="Arial" w:eastAsia="Times New Roman" w:hAnsi="Arial" w:cs="Arial"/>
                      <w:sz w:val="24"/>
                      <w:szCs w:val="24"/>
                    </w:rPr>
                    <w:t xml:space="preserve">from this a question and answer sheet, approved by the </w:t>
                  </w:r>
                  <w:r>
                    <w:rPr>
                      <w:rFonts w:ascii="Arial" w:eastAsia="Times New Roman" w:hAnsi="Arial" w:cs="Arial"/>
                      <w:sz w:val="24"/>
                      <w:szCs w:val="24"/>
                    </w:rPr>
                    <w:t xml:space="preserve">Unions, has been produced and is available to everyone, if you would like a </w:t>
                  </w:r>
                </w:p>
                <w:p w:rsidR="008270D2" w:rsidRDefault="008270D2" w:rsidP="00A01890">
                  <w:pPr>
                    <w:spacing w:line="240" w:lineRule="auto"/>
                    <w:ind w:left="142"/>
                    <w:contextualSpacing/>
                    <w:rPr>
                      <w:rFonts w:ascii="Arial" w:eastAsia="Times New Roman" w:hAnsi="Arial" w:cs="Arial"/>
                      <w:sz w:val="24"/>
                      <w:szCs w:val="24"/>
                    </w:rPr>
                  </w:pPr>
                  <w:r w:rsidRPr="003A37FD">
                    <w:rPr>
                      <w:rFonts w:ascii="Arial" w:eastAsia="Times New Roman" w:hAnsi="Arial" w:cs="Arial"/>
                      <w:sz w:val="24"/>
                      <w:szCs w:val="24"/>
                    </w:rPr>
                    <w:t>a copy, just contact your line manager.   We will carry on adding to this sheet whenever we are asked a question, in case there are others who are also wondering about the same things</w:t>
                  </w:r>
                  <w:r>
                    <w:rPr>
                      <w:rFonts w:ascii="Arial" w:eastAsia="Times New Roman" w:hAnsi="Arial" w:cs="Arial"/>
                      <w:sz w:val="28"/>
                      <w:szCs w:val="28"/>
                    </w:rPr>
                    <w:t xml:space="preserve">.  </w:t>
                  </w:r>
                  <w:r>
                    <w:rPr>
                      <w:rFonts w:ascii="Arial" w:eastAsia="Times New Roman" w:hAnsi="Arial" w:cs="Arial"/>
                      <w:sz w:val="24"/>
                      <w:szCs w:val="24"/>
                    </w:rPr>
                    <w:t>The project team meets on a weekly basis and is busy driving things forward, the next stage is to obtain approval for the Business Case, from TEG (Technical Enablers Group</w:t>
                  </w:r>
                  <w:r>
                    <w:rPr>
                      <w:rFonts w:ascii="Arial" w:eastAsia="Times New Roman" w:hAnsi="Arial" w:cs="Arial"/>
                      <w:sz w:val="28"/>
                      <w:szCs w:val="28"/>
                    </w:rPr>
                    <w:t xml:space="preserve">), </w:t>
                  </w:r>
                  <w:r>
                    <w:rPr>
                      <w:rFonts w:ascii="Arial" w:eastAsia="Times New Roman" w:hAnsi="Arial" w:cs="Arial"/>
                      <w:sz w:val="24"/>
                      <w:szCs w:val="24"/>
                    </w:rPr>
                    <w:t>EMB (Executive Monitoring Board) and finally January 2014 Cabinet.  Once the Business Case has been approved it means</w:t>
                  </w:r>
                  <w:r w:rsidR="000F2B57">
                    <w:rPr>
                      <w:rFonts w:ascii="Arial" w:eastAsia="Times New Roman" w:hAnsi="Arial" w:cs="Arial"/>
                      <w:sz w:val="24"/>
                      <w:szCs w:val="24"/>
                    </w:rPr>
                    <w:t>,</w:t>
                  </w:r>
                  <w:r>
                    <w:rPr>
                      <w:rFonts w:ascii="Arial" w:eastAsia="Times New Roman" w:hAnsi="Arial" w:cs="Arial"/>
                      <w:sz w:val="24"/>
                      <w:szCs w:val="24"/>
                    </w:rPr>
                    <w:t xml:space="preserve"> if </w:t>
                  </w:r>
                  <w:r w:rsidR="000F2B57">
                    <w:rPr>
                      <w:rFonts w:ascii="Arial" w:eastAsia="Times New Roman" w:hAnsi="Arial" w:cs="Arial"/>
                      <w:sz w:val="24"/>
                      <w:szCs w:val="24"/>
                    </w:rPr>
                    <w:t xml:space="preserve">approval is given, </w:t>
                  </w:r>
                  <w:r>
                    <w:rPr>
                      <w:rFonts w:ascii="Arial" w:eastAsia="Times New Roman" w:hAnsi="Arial" w:cs="Arial"/>
                      <w:sz w:val="24"/>
                      <w:szCs w:val="24"/>
                    </w:rPr>
                    <w:t>that Orbitas will be able to trade legally as a Company</w:t>
                  </w:r>
                  <w:r w:rsidR="00D06676">
                    <w:rPr>
                      <w:rFonts w:ascii="Arial" w:eastAsia="Times New Roman" w:hAnsi="Arial" w:cs="Arial"/>
                      <w:sz w:val="24"/>
                      <w:szCs w:val="24"/>
                    </w:rPr>
                    <w:t>,</w:t>
                  </w:r>
                  <w:r>
                    <w:rPr>
                      <w:rFonts w:ascii="Arial" w:eastAsia="Times New Roman" w:hAnsi="Arial" w:cs="Arial"/>
                      <w:sz w:val="24"/>
                      <w:szCs w:val="24"/>
                    </w:rPr>
                    <w:t xml:space="preserve"> at the present time </w:t>
                  </w:r>
                  <w:r w:rsidR="000F2B57">
                    <w:rPr>
                      <w:rFonts w:ascii="Arial" w:eastAsia="Times New Roman" w:hAnsi="Arial" w:cs="Arial"/>
                      <w:sz w:val="24"/>
                      <w:szCs w:val="24"/>
                    </w:rPr>
                    <w:t>th</w:t>
                  </w:r>
                  <w:r>
                    <w:rPr>
                      <w:rFonts w:ascii="Arial" w:eastAsia="Times New Roman" w:hAnsi="Arial" w:cs="Arial"/>
                      <w:sz w:val="24"/>
                      <w:szCs w:val="24"/>
                    </w:rPr>
                    <w:t xml:space="preserve">e </w:t>
                  </w:r>
                  <w:r w:rsidR="000F2B57">
                    <w:rPr>
                      <w:rFonts w:ascii="Arial" w:eastAsia="Times New Roman" w:hAnsi="Arial" w:cs="Arial"/>
                      <w:sz w:val="24"/>
                      <w:szCs w:val="24"/>
                    </w:rPr>
                    <w:t xml:space="preserve">Company is </w:t>
                  </w:r>
                  <w:r>
                    <w:rPr>
                      <w:rFonts w:ascii="Arial" w:eastAsia="Times New Roman" w:hAnsi="Arial" w:cs="Arial"/>
                      <w:sz w:val="24"/>
                      <w:szCs w:val="24"/>
                    </w:rPr>
                    <w:t>only registered.</w:t>
                  </w:r>
                </w:p>
                <w:p w:rsidR="008270D2" w:rsidRDefault="008270D2" w:rsidP="00A01890">
                  <w:pPr>
                    <w:spacing w:line="240" w:lineRule="auto"/>
                    <w:ind w:left="-142"/>
                    <w:contextualSpacing/>
                    <w:rPr>
                      <w:rFonts w:ascii="Arial" w:eastAsia="Times New Roman" w:hAnsi="Arial" w:cs="Arial"/>
                      <w:sz w:val="24"/>
                      <w:szCs w:val="24"/>
                    </w:rPr>
                  </w:pPr>
                </w:p>
                <w:p w:rsidR="008270D2" w:rsidRDefault="008270D2" w:rsidP="004E5FBD">
                  <w:pPr>
                    <w:spacing w:line="240" w:lineRule="auto"/>
                    <w:ind w:left="142"/>
                    <w:contextualSpacing/>
                    <w:rPr>
                      <w:rFonts w:ascii="Arial" w:eastAsia="Times New Roman" w:hAnsi="Arial" w:cs="Arial"/>
                      <w:b/>
                      <w:sz w:val="28"/>
                      <w:szCs w:val="28"/>
                    </w:rPr>
                  </w:pPr>
                  <w:r w:rsidRPr="004E5FBD">
                    <w:rPr>
                      <w:rFonts w:ascii="Arial" w:eastAsia="Times New Roman" w:hAnsi="Arial" w:cs="Arial"/>
                      <w:b/>
                      <w:sz w:val="28"/>
                      <w:szCs w:val="28"/>
                    </w:rPr>
                    <w:t>Stakeholder Groups</w:t>
                  </w:r>
                </w:p>
                <w:p w:rsidR="008270D2" w:rsidRDefault="008270D2" w:rsidP="004E5FBD">
                  <w:pPr>
                    <w:spacing w:line="240" w:lineRule="auto"/>
                    <w:ind w:left="142"/>
                    <w:contextualSpacing/>
                    <w:rPr>
                      <w:rFonts w:ascii="Arial" w:eastAsia="Times New Roman" w:hAnsi="Arial" w:cs="Arial"/>
                      <w:sz w:val="24"/>
                      <w:szCs w:val="24"/>
                    </w:rPr>
                  </w:pPr>
                  <w:r>
                    <w:rPr>
                      <w:rFonts w:ascii="Arial" w:eastAsia="Times New Roman" w:hAnsi="Arial" w:cs="Arial"/>
                      <w:sz w:val="24"/>
                      <w:szCs w:val="24"/>
                    </w:rPr>
                    <w:t>Two meetings have now taken place between staff representatives, union</w:t>
                  </w:r>
                  <w:r w:rsidR="000F2B57">
                    <w:rPr>
                      <w:rFonts w:ascii="Arial" w:eastAsia="Times New Roman" w:hAnsi="Arial" w:cs="Arial"/>
                      <w:sz w:val="24"/>
                      <w:szCs w:val="24"/>
                    </w:rPr>
                    <w:t xml:space="preserve"> officials, and members of the p</w:t>
                  </w:r>
                  <w:r>
                    <w:rPr>
                      <w:rFonts w:ascii="Arial" w:eastAsia="Times New Roman" w:hAnsi="Arial" w:cs="Arial"/>
                      <w:sz w:val="24"/>
                      <w:szCs w:val="24"/>
                    </w:rPr>
                    <w:t xml:space="preserve">roject </w:t>
                  </w:r>
                  <w:r w:rsidR="000F2B57">
                    <w:rPr>
                      <w:rFonts w:ascii="Arial" w:eastAsia="Times New Roman" w:hAnsi="Arial" w:cs="Arial"/>
                      <w:sz w:val="24"/>
                      <w:szCs w:val="24"/>
                    </w:rPr>
                    <w:t>t</w:t>
                  </w:r>
                  <w:r>
                    <w:rPr>
                      <w:rFonts w:ascii="Arial" w:eastAsia="Times New Roman" w:hAnsi="Arial" w:cs="Arial"/>
                      <w:sz w:val="24"/>
                      <w:szCs w:val="24"/>
                    </w:rPr>
                    <w:t xml:space="preserve">eam and </w:t>
                  </w:r>
                  <w:r w:rsidR="000F2B57">
                    <w:rPr>
                      <w:rFonts w:ascii="Arial" w:eastAsia="Times New Roman" w:hAnsi="Arial" w:cs="Arial"/>
                      <w:sz w:val="24"/>
                      <w:szCs w:val="24"/>
                    </w:rPr>
                    <w:t xml:space="preserve">the next meeting </w:t>
                  </w:r>
                  <w:r>
                    <w:rPr>
                      <w:rFonts w:ascii="Arial" w:eastAsia="Times New Roman" w:hAnsi="Arial" w:cs="Arial"/>
                      <w:sz w:val="24"/>
                      <w:szCs w:val="24"/>
                    </w:rPr>
                    <w:t xml:space="preserve"> is scheduled for 19th December.  These meetings are an opportunity for your representatives to raise issues, concerns, relay your ideas and suggestions on how we can work together to ensure that Orbitas is as successful as possible.  Some of the suggestions/ideas from the last meeting were:</w:t>
                  </w:r>
                </w:p>
                <w:p w:rsidR="008270D2" w:rsidRDefault="008270D2" w:rsidP="004E5FBD">
                  <w:pPr>
                    <w:pStyle w:val="ListParagraph"/>
                    <w:numPr>
                      <w:ilvl w:val="0"/>
                      <w:numId w:val="6"/>
                    </w:numPr>
                    <w:contextualSpacing/>
                    <w:rPr>
                      <w:rFonts w:ascii="Arial" w:eastAsia="Times New Roman" w:hAnsi="Arial" w:cs="Arial"/>
                      <w:sz w:val="24"/>
                      <w:szCs w:val="24"/>
                    </w:rPr>
                  </w:pPr>
                  <w:r>
                    <w:rPr>
                      <w:rFonts w:ascii="Arial" w:eastAsia="Times New Roman" w:hAnsi="Arial" w:cs="Arial"/>
                      <w:sz w:val="24"/>
                      <w:szCs w:val="24"/>
                    </w:rPr>
                    <w:t>Ensure that staff are kept fully informed of all developments – either through the notes from the stakeholder group meetings; this newsletter or by e mail to the representatives who would cascade the information down.</w:t>
                  </w:r>
                </w:p>
                <w:p w:rsidR="008270D2" w:rsidRDefault="008270D2" w:rsidP="004E5FBD">
                  <w:pPr>
                    <w:pStyle w:val="ListParagraph"/>
                    <w:numPr>
                      <w:ilvl w:val="0"/>
                      <w:numId w:val="6"/>
                    </w:numPr>
                    <w:contextualSpacing/>
                    <w:rPr>
                      <w:rFonts w:ascii="Arial" w:eastAsia="Times New Roman" w:hAnsi="Arial" w:cs="Arial"/>
                      <w:sz w:val="24"/>
                      <w:szCs w:val="24"/>
                    </w:rPr>
                  </w:pPr>
                  <w:r>
                    <w:rPr>
                      <w:rFonts w:ascii="Arial" w:eastAsia="Times New Roman" w:hAnsi="Arial" w:cs="Arial"/>
                      <w:sz w:val="24"/>
                      <w:szCs w:val="24"/>
                    </w:rPr>
                    <w:t xml:space="preserve">New ideas for service delivery to be kept by Gareth on </w:t>
                  </w:r>
                  <w:r w:rsidR="000F2B57">
                    <w:rPr>
                      <w:rFonts w:ascii="Arial" w:eastAsia="Times New Roman" w:hAnsi="Arial" w:cs="Arial"/>
                      <w:sz w:val="24"/>
                      <w:szCs w:val="24"/>
                    </w:rPr>
                    <w:t xml:space="preserve">an </w:t>
                  </w:r>
                  <w:r>
                    <w:rPr>
                      <w:rFonts w:ascii="Arial" w:eastAsia="Times New Roman" w:hAnsi="Arial" w:cs="Arial"/>
                      <w:sz w:val="24"/>
                      <w:szCs w:val="24"/>
                    </w:rPr>
                    <w:t>Orbitas “Register of Ideas”</w:t>
                  </w:r>
                </w:p>
                <w:p w:rsidR="008270D2" w:rsidRDefault="008270D2" w:rsidP="004E5FBD">
                  <w:pPr>
                    <w:pStyle w:val="ListParagraph"/>
                    <w:numPr>
                      <w:ilvl w:val="0"/>
                      <w:numId w:val="6"/>
                    </w:numPr>
                    <w:contextualSpacing/>
                    <w:rPr>
                      <w:rFonts w:ascii="Arial" w:eastAsia="Times New Roman" w:hAnsi="Arial" w:cs="Arial"/>
                      <w:sz w:val="24"/>
                      <w:szCs w:val="24"/>
                    </w:rPr>
                  </w:pPr>
                  <w:r>
                    <w:rPr>
                      <w:rFonts w:ascii="Arial" w:eastAsia="Times New Roman" w:hAnsi="Arial" w:cs="Arial"/>
                      <w:sz w:val="24"/>
                      <w:szCs w:val="24"/>
                    </w:rPr>
                    <w:t>Once the Executive Board is formally established to arrange meetings with staff.</w:t>
                  </w:r>
                </w:p>
                <w:p w:rsidR="008270D2" w:rsidRDefault="008270D2" w:rsidP="004E5FBD">
                  <w:pPr>
                    <w:pStyle w:val="ListParagraph"/>
                    <w:numPr>
                      <w:ilvl w:val="0"/>
                      <w:numId w:val="6"/>
                    </w:numPr>
                    <w:contextualSpacing/>
                    <w:rPr>
                      <w:rFonts w:ascii="Arial" w:eastAsia="Times New Roman" w:hAnsi="Arial" w:cs="Arial"/>
                      <w:sz w:val="24"/>
                      <w:szCs w:val="24"/>
                    </w:rPr>
                  </w:pPr>
                  <w:r>
                    <w:rPr>
                      <w:rFonts w:ascii="Arial" w:eastAsia="Times New Roman" w:hAnsi="Arial" w:cs="Arial"/>
                      <w:sz w:val="24"/>
                      <w:szCs w:val="24"/>
                    </w:rPr>
                    <w:t xml:space="preserve">Contact details of staff representatives </w:t>
                  </w:r>
                  <w:r w:rsidR="000F2B57">
                    <w:rPr>
                      <w:rFonts w:ascii="Arial" w:eastAsia="Times New Roman" w:hAnsi="Arial" w:cs="Arial"/>
                      <w:sz w:val="24"/>
                      <w:szCs w:val="24"/>
                    </w:rPr>
                    <w:t>to be made available through this</w:t>
                  </w:r>
                  <w:r>
                    <w:rPr>
                      <w:rFonts w:ascii="Arial" w:eastAsia="Times New Roman" w:hAnsi="Arial" w:cs="Arial"/>
                      <w:sz w:val="24"/>
                      <w:szCs w:val="24"/>
                    </w:rPr>
                    <w:t xml:space="preserve"> newsletter</w:t>
                  </w:r>
                </w:p>
                <w:p w:rsidR="008270D2" w:rsidRDefault="008270D2" w:rsidP="004E5FBD">
                  <w:pPr>
                    <w:pStyle w:val="ListParagraph"/>
                    <w:numPr>
                      <w:ilvl w:val="0"/>
                      <w:numId w:val="6"/>
                    </w:numPr>
                    <w:contextualSpacing/>
                    <w:rPr>
                      <w:rFonts w:ascii="Arial" w:eastAsia="Times New Roman" w:hAnsi="Arial" w:cs="Arial"/>
                      <w:sz w:val="24"/>
                      <w:szCs w:val="24"/>
                    </w:rPr>
                  </w:pPr>
                  <w:r>
                    <w:rPr>
                      <w:rFonts w:ascii="Arial" w:eastAsia="Times New Roman" w:hAnsi="Arial" w:cs="Arial"/>
                      <w:sz w:val="24"/>
                      <w:szCs w:val="24"/>
                    </w:rPr>
                    <w:t>A brief paragraph on the Members of the Executive Board to enable staff to know a little bit more about them.</w:t>
                  </w:r>
                </w:p>
                <w:p w:rsidR="008270D2" w:rsidRPr="004E5FBD" w:rsidRDefault="008270D2" w:rsidP="004E5FBD">
                  <w:pPr>
                    <w:pStyle w:val="ListParagraph"/>
                    <w:numPr>
                      <w:ilvl w:val="0"/>
                      <w:numId w:val="6"/>
                    </w:numPr>
                    <w:contextualSpacing/>
                    <w:rPr>
                      <w:rFonts w:ascii="Arial" w:eastAsia="Times New Roman" w:hAnsi="Arial" w:cs="Arial"/>
                      <w:sz w:val="24"/>
                      <w:szCs w:val="24"/>
                    </w:rPr>
                  </w:pPr>
                  <w:r>
                    <w:rPr>
                      <w:rFonts w:ascii="Arial" w:eastAsia="Times New Roman" w:hAnsi="Arial" w:cs="Arial"/>
                      <w:sz w:val="24"/>
                      <w:szCs w:val="24"/>
                    </w:rPr>
                    <w:t>Samples of Uniform/Protective Clothing to be made available to allow staff to make a more informed decision on colour(s)</w:t>
                  </w:r>
                </w:p>
                <w:p w:rsidR="008270D2" w:rsidRDefault="008270D2" w:rsidP="00A01890">
                  <w:pPr>
                    <w:spacing w:line="240" w:lineRule="auto"/>
                    <w:ind w:left="-142"/>
                    <w:contextualSpacing/>
                    <w:rPr>
                      <w:rFonts w:ascii="Arial" w:eastAsia="Times New Roman" w:hAnsi="Arial" w:cs="Arial"/>
                      <w:sz w:val="24"/>
                      <w:szCs w:val="24"/>
                    </w:rPr>
                  </w:pPr>
                </w:p>
                <w:p w:rsidR="008270D2" w:rsidRPr="00416CDE" w:rsidRDefault="008270D2" w:rsidP="00416CDE">
                  <w:pPr>
                    <w:spacing w:line="240" w:lineRule="auto"/>
                    <w:ind w:left="142"/>
                    <w:contextualSpacing/>
                    <w:rPr>
                      <w:rFonts w:ascii="Arial" w:eastAsia="Times New Roman" w:hAnsi="Arial" w:cs="Arial"/>
                      <w:sz w:val="24"/>
                      <w:szCs w:val="24"/>
                    </w:rPr>
                  </w:pPr>
                  <w:r>
                    <w:rPr>
                      <w:rFonts w:ascii="Arial" w:eastAsia="Times New Roman" w:hAnsi="Arial" w:cs="Arial"/>
                      <w:sz w:val="24"/>
                      <w:szCs w:val="24"/>
                    </w:rPr>
                    <w:t xml:space="preserve"> I believe that these meetings are extremely beneficial to everyone concerned with the development of Orbitas and </w:t>
                  </w:r>
                  <w:r w:rsidR="00D06676">
                    <w:rPr>
                      <w:rFonts w:ascii="Arial" w:eastAsia="Times New Roman" w:hAnsi="Arial" w:cs="Arial"/>
                      <w:sz w:val="24"/>
                      <w:szCs w:val="24"/>
                    </w:rPr>
                    <w:t xml:space="preserve">will </w:t>
                  </w:r>
                  <w:r>
                    <w:rPr>
                      <w:rFonts w:ascii="Arial" w:eastAsia="Times New Roman" w:hAnsi="Arial" w:cs="Arial"/>
                      <w:sz w:val="24"/>
                      <w:szCs w:val="24"/>
                    </w:rPr>
                    <w:t>play a major part in the shaping of the company as it evolves.</w:t>
                  </w:r>
                </w:p>
                <w:p w:rsidR="008270D2" w:rsidRPr="00E74246" w:rsidRDefault="008270D2" w:rsidP="00E47804">
                  <w:pPr>
                    <w:spacing w:line="240" w:lineRule="auto"/>
                    <w:ind w:left="-142"/>
                    <w:contextualSpacing/>
                    <w:rPr>
                      <w:rFonts w:ascii="Arial" w:eastAsia="Times New Roman" w:hAnsi="Arial" w:cs="Arial"/>
                      <w:sz w:val="28"/>
                      <w:szCs w:val="28"/>
                    </w:rPr>
                  </w:pPr>
                </w:p>
                <w:p w:rsidR="008270D2" w:rsidRDefault="008270D2" w:rsidP="00907D29">
                  <w:pPr>
                    <w:spacing w:line="240" w:lineRule="auto"/>
                    <w:contextualSpacing/>
                  </w:pPr>
                  <w:r w:rsidRPr="00A83B94">
                    <w:rPr>
                      <w:rFonts w:ascii="Arial" w:eastAsia="Times New Roman" w:hAnsi="Arial" w:cs="Arial"/>
                      <w:sz w:val="24"/>
                      <w:szCs w:val="24"/>
                    </w:rPr>
                    <w:br/>
                  </w:r>
                </w:p>
              </w:txbxContent>
            </v:textbox>
          </v:rect>
        </w:pict>
      </w:r>
    </w:p>
    <w:p w:rsidR="008177E4" w:rsidRDefault="00F07F1E">
      <w:r w:rsidRPr="00F07F1E">
        <w:rPr>
          <w:noProof/>
          <w:lang w:eastAsia="en-GB"/>
        </w:rPr>
        <w:pict>
          <v:shapetype id="_x0000_t202" coordsize="21600,21600" o:spt="202" path="m,l,21600r21600,l21600,xe">
            <v:stroke joinstyle="miter"/>
            <v:path gradientshapeok="t" o:connecttype="rect"/>
          </v:shapetype>
          <v:shape id="_x0000_s1027" type="#_x0000_t202" style="position:absolute;margin-left:-35.45pt;margin-top:-80.2pt;width:522.2pt;height:56.25pt;z-index:251662336" filled="f" stroked="f">
            <v:textbox>
              <w:txbxContent>
                <w:p w:rsidR="008270D2" w:rsidRPr="00CE2FA5" w:rsidRDefault="008270D2" w:rsidP="003511D6">
                  <w:pPr>
                    <w:spacing w:after="0" w:line="240" w:lineRule="auto"/>
                    <w:rPr>
                      <w:rFonts w:ascii="Arial" w:hAnsi="Arial" w:cs="Arial"/>
                      <w:b/>
                      <w:sz w:val="48"/>
                      <w:szCs w:val="48"/>
                    </w:rPr>
                  </w:pPr>
                  <w:r w:rsidRPr="009C5986">
                    <w:rPr>
                      <w:rFonts w:ascii="Arial" w:hAnsi="Arial" w:cs="Arial"/>
                      <w:b/>
                      <w:sz w:val="48"/>
                      <w:szCs w:val="48"/>
                    </w:rPr>
                    <w:t>Orbitas</w:t>
                  </w:r>
                  <w:r>
                    <w:rPr>
                      <w:rFonts w:ascii="Arial" w:hAnsi="Arial" w:cs="Arial"/>
                      <w:b/>
                      <w:sz w:val="48"/>
                      <w:szCs w:val="48"/>
                    </w:rPr>
                    <w:t>,</w:t>
                  </w:r>
                  <w:r w:rsidRPr="009C5986">
                    <w:rPr>
                      <w:rFonts w:ascii="Arial" w:hAnsi="Arial" w:cs="Arial"/>
                      <w:b/>
                      <w:sz w:val="48"/>
                      <w:szCs w:val="48"/>
                    </w:rPr>
                    <w:t xml:space="preserve"> Bereavement</w:t>
                  </w:r>
                  <w:r>
                    <w:rPr>
                      <w:rFonts w:ascii="Arial" w:hAnsi="Arial" w:cs="Arial"/>
                      <w:b/>
                      <w:sz w:val="48"/>
                      <w:szCs w:val="48"/>
                    </w:rPr>
                    <w:t xml:space="preserve"> Services Limited</w:t>
                  </w:r>
                </w:p>
                <w:p w:rsidR="008270D2" w:rsidRPr="00CE2FA5" w:rsidRDefault="008270D2" w:rsidP="003511D6">
                  <w:pPr>
                    <w:spacing w:after="0" w:line="240" w:lineRule="auto"/>
                    <w:rPr>
                      <w:rFonts w:ascii="Arial" w:hAnsi="Arial" w:cs="Arial"/>
                      <w:b/>
                      <w:sz w:val="28"/>
                      <w:szCs w:val="48"/>
                    </w:rPr>
                  </w:pPr>
                  <w:r>
                    <w:rPr>
                      <w:rFonts w:ascii="Arial" w:hAnsi="Arial" w:cs="Arial"/>
                      <w:b/>
                      <w:sz w:val="28"/>
                      <w:szCs w:val="48"/>
                    </w:rPr>
                    <w:t>December</w:t>
                  </w:r>
                  <w:r w:rsidRPr="00CE2FA5">
                    <w:rPr>
                      <w:rFonts w:ascii="Arial" w:hAnsi="Arial" w:cs="Arial"/>
                      <w:b/>
                      <w:sz w:val="28"/>
                      <w:szCs w:val="48"/>
                    </w:rPr>
                    <w:t xml:space="preserve"> 2013 – Issue </w:t>
                  </w:r>
                  <w:r>
                    <w:rPr>
                      <w:rFonts w:ascii="Arial" w:hAnsi="Arial" w:cs="Arial"/>
                      <w:b/>
                      <w:sz w:val="28"/>
                      <w:szCs w:val="48"/>
                    </w:rPr>
                    <w:t>2</w:t>
                  </w:r>
                </w:p>
                <w:p w:rsidR="008270D2" w:rsidRDefault="008270D2" w:rsidP="003511D6"/>
              </w:txbxContent>
            </v:textbox>
          </v:shape>
        </w:pict>
      </w:r>
    </w:p>
    <w:p w:rsidR="008177E4" w:rsidRDefault="00F07F1E">
      <w:r>
        <w:rPr>
          <w:noProof/>
          <w:lang w:val="en-US"/>
        </w:rPr>
        <w:pict>
          <v:shape id="_x0000_s1031" type="#_x0000_t202" style="position:absolute;margin-left:-25.3pt;margin-top:19.5pt;width:79.9pt;height:94.15pt;z-index:251666432">
            <v:textbox>
              <w:txbxContent>
                <w:p w:rsidR="008270D2" w:rsidRDefault="008270D2">
                  <w:r>
                    <w:rPr>
                      <w:rFonts w:ascii="Arial" w:eastAsia="Times New Roman" w:hAnsi="Arial" w:cs="Arial"/>
                      <w:noProof/>
                      <w:sz w:val="24"/>
                      <w:szCs w:val="24"/>
                      <w:lang w:val="en-US"/>
                    </w:rPr>
                    <w:drawing>
                      <wp:inline distT="0" distB="0" distL="0" distR="0">
                        <wp:extent cx="763905" cy="1055370"/>
                        <wp:effectExtent l="19050" t="0" r="0" b="0"/>
                        <wp:docPr id="20" name="Picture 7" descr="http://t0.gstatic.com/images?q=tbn:ANd9GcQhAHtlBAHgyUUv3Hs_FeG8FKdqVk8-pHbviIz_pGwrHJvZ8zFeFIJerV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hAHtlBAHgyUUv3Hs_FeG8FKdqVk8-pHbviIz_pGwrHJvZ8zFeFIJerVU">
                                  <a:hlinkClick r:id="rId8"/>
                                </pic:cNvPr>
                                <pic:cNvPicPr>
                                  <a:picLocks noChangeAspect="1" noChangeArrowheads="1"/>
                                </pic:cNvPicPr>
                              </pic:nvPicPr>
                              <pic:blipFill>
                                <a:blip r:embed="rId9"/>
                                <a:srcRect/>
                                <a:stretch>
                                  <a:fillRect/>
                                </a:stretch>
                              </pic:blipFill>
                              <pic:spPr bwMode="auto">
                                <a:xfrm>
                                  <a:off x="0" y="0"/>
                                  <a:ext cx="763905" cy="1055370"/>
                                </a:xfrm>
                                <a:prstGeom prst="rect">
                                  <a:avLst/>
                                </a:prstGeom>
                                <a:noFill/>
                                <a:ln w="9525">
                                  <a:noFill/>
                                  <a:miter lim="800000"/>
                                  <a:headEnd/>
                                  <a:tailEnd/>
                                </a:ln>
                              </pic:spPr>
                            </pic:pic>
                          </a:graphicData>
                        </a:graphic>
                      </wp:inline>
                    </w:drawing>
                  </w:r>
                </w:p>
              </w:txbxContent>
            </v:textbox>
          </v:shape>
        </w:pict>
      </w:r>
    </w:p>
    <w:p w:rsidR="008177E4" w:rsidRDefault="008177E4" w:rsidP="00890E89">
      <w:pPr>
        <w:jc w:val="right"/>
      </w:pPr>
    </w:p>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907D29" w:rsidP="00907D29">
      <w:pPr>
        <w:tabs>
          <w:tab w:val="left" w:pos="7975"/>
        </w:tabs>
      </w:pPr>
      <w:r>
        <w:tab/>
      </w:r>
    </w:p>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8177E4"/>
    <w:p w:rsidR="008177E4" w:rsidRDefault="00F07F1E" w:rsidP="00890E89">
      <w:pPr>
        <w:tabs>
          <w:tab w:val="left" w:pos="8687"/>
          <w:tab w:val="right" w:pos="9026"/>
        </w:tabs>
      </w:pPr>
      <w:r w:rsidRPr="00F07F1E">
        <w:rPr>
          <w:noProof/>
          <w:lang w:eastAsia="en-GB"/>
        </w:rPr>
        <w:pict>
          <v:rect id="_x0000_s1030" style="position:absolute;margin-left:393.05pt;margin-top:37.15pt;width:127.85pt;height:70.4pt;z-index:251665408" filled="f" stroked="f" strokecolor="white [3212]">
            <v:textbox style="mso-next-textbox:#_x0000_s1030">
              <w:txbxContent>
                <w:p w:rsidR="008270D2" w:rsidRDefault="008270D2" w:rsidP="00907D29">
                  <w:r>
                    <w:rPr>
                      <w:noProof/>
                      <w:lang w:val="en-US"/>
                    </w:rPr>
                    <w:drawing>
                      <wp:inline distT="0" distB="0" distL="0" distR="0">
                        <wp:extent cx="1372844" cy="621690"/>
                        <wp:effectExtent l="19050" t="0" r="0" b="0"/>
                        <wp:docPr id="10" name="Picture 4" descr="CEC_eps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_eps_white.gif"/>
                                <pic:cNvPicPr/>
                              </pic:nvPicPr>
                              <pic:blipFill>
                                <a:blip r:embed="rId10"/>
                                <a:stretch>
                                  <a:fillRect/>
                                </a:stretch>
                              </pic:blipFill>
                              <pic:spPr>
                                <a:xfrm>
                                  <a:off x="0" y="0"/>
                                  <a:ext cx="1373591" cy="622028"/>
                                </a:xfrm>
                                <a:prstGeom prst="rect">
                                  <a:avLst/>
                                </a:prstGeom>
                              </pic:spPr>
                            </pic:pic>
                          </a:graphicData>
                        </a:graphic>
                      </wp:inline>
                    </w:drawing>
                  </w:r>
                </w:p>
              </w:txbxContent>
            </v:textbox>
          </v:rect>
        </w:pict>
      </w:r>
      <w:r w:rsidR="00890E89">
        <w:tab/>
      </w:r>
      <w:r w:rsidR="00890E89">
        <w:tab/>
      </w:r>
    </w:p>
    <w:p w:rsidR="008177E4" w:rsidRDefault="00F07F1E">
      <w:r w:rsidRPr="00F07F1E">
        <w:rPr>
          <w:noProof/>
          <w:lang w:eastAsia="en-GB"/>
        </w:rPr>
        <w:pict>
          <v:rect id="_x0000_s1026" style="position:absolute;margin-left:-41.95pt;margin-top:-7.25pt;width:442.95pt;height:710.65pt;z-index:251658240" strokecolor="white [3212]">
            <v:textbox>
              <w:txbxContent>
                <w:p w:rsidR="008270D2" w:rsidRPr="008177E4" w:rsidRDefault="008270D2" w:rsidP="008177E4">
                  <w:pPr>
                    <w:pStyle w:val="NoSpacing"/>
                    <w:contextualSpacing/>
                    <w:rPr>
                      <w:rFonts w:ascii="Arial" w:hAnsi="Arial" w:cs="Arial"/>
                      <w:szCs w:val="24"/>
                    </w:rPr>
                  </w:pPr>
                </w:p>
                <w:p w:rsidR="008270D2" w:rsidRDefault="008270D2" w:rsidP="008177E4">
                  <w:pPr>
                    <w:spacing w:line="240" w:lineRule="auto"/>
                    <w:contextualSpacing/>
                    <w:rPr>
                      <w:rFonts w:ascii="Arial" w:hAnsi="Arial" w:cs="Arial"/>
                      <w:b/>
                      <w:sz w:val="28"/>
                      <w:szCs w:val="28"/>
                    </w:rPr>
                  </w:pPr>
                  <w:r>
                    <w:rPr>
                      <w:rFonts w:ascii="Arial" w:hAnsi="Arial" w:cs="Arial"/>
                      <w:b/>
                      <w:sz w:val="28"/>
                      <w:szCs w:val="28"/>
                    </w:rPr>
                    <w:t>Orbitas, Bereavement Services, Executive Board Members</w:t>
                  </w:r>
                </w:p>
                <w:p w:rsidR="008270D2" w:rsidRDefault="008270D2" w:rsidP="007972C1">
                  <w:pPr>
                    <w:spacing w:line="240" w:lineRule="auto"/>
                    <w:ind w:left="2160"/>
                    <w:contextualSpacing/>
                    <w:rPr>
                      <w:rFonts w:ascii="Arial" w:hAnsi="Arial" w:cs="Arial"/>
                      <w:noProof/>
                      <w:sz w:val="24"/>
                      <w:szCs w:val="24"/>
                      <w:lang w:val="en-US"/>
                    </w:rPr>
                  </w:pPr>
                  <w:r>
                    <w:rPr>
                      <w:rFonts w:ascii="Arial" w:hAnsi="Arial" w:cs="Arial"/>
                      <w:b/>
                      <w:noProof/>
                      <w:sz w:val="24"/>
                      <w:szCs w:val="24"/>
                      <w:lang w:val="en-US"/>
                    </w:rPr>
                    <w:t xml:space="preserve">Cllr David Marren, Chair – </w:t>
                  </w:r>
                  <w:r>
                    <w:rPr>
                      <w:rFonts w:ascii="Arial" w:hAnsi="Arial" w:cs="Arial"/>
                      <w:noProof/>
                      <w:sz w:val="24"/>
                      <w:szCs w:val="24"/>
                      <w:lang w:val="en-US"/>
                    </w:rPr>
                    <w:t xml:space="preserve">Some of you may know my background but for those of you who don’t, I have been </w:t>
                  </w:r>
                </w:p>
                <w:p w:rsidR="008270D2" w:rsidRDefault="008270D2" w:rsidP="007972C1">
                  <w:pPr>
                    <w:spacing w:line="240" w:lineRule="auto"/>
                    <w:ind w:left="2160"/>
                    <w:contextualSpacing/>
                    <w:rPr>
                      <w:rFonts w:ascii="Arial" w:hAnsi="Arial" w:cs="Arial"/>
                      <w:noProof/>
                      <w:sz w:val="24"/>
                      <w:szCs w:val="24"/>
                      <w:lang w:val="en-US"/>
                    </w:rPr>
                  </w:pPr>
                  <w:r>
                    <w:rPr>
                      <w:rFonts w:ascii="Arial" w:hAnsi="Arial" w:cs="Arial"/>
                      <w:noProof/>
                      <w:sz w:val="24"/>
                      <w:szCs w:val="24"/>
                      <w:lang w:val="en-US"/>
                    </w:rPr>
                    <w:t xml:space="preserve">Involved with Bereavement Services for over </w:t>
                  </w:r>
                  <w:r w:rsidR="00875574">
                    <w:rPr>
                      <w:rFonts w:ascii="Arial" w:hAnsi="Arial" w:cs="Arial"/>
                      <w:noProof/>
                      <w:sz w:val="24"/>
                      <w:szCs w:val="24"/>
                      <w:lang w:val="en-US"/>
                    </w:rPr>
                    <w:t>3</w:t>
                  </w:r>
                  <w:r>
                    <w:rPr>
                      <w:rFonts w:ascii="Arial" w:hAnsi="Arial" w:cs="Arial"/>
                      <w:noProof/>
                      <w:sz w:val="24"/>
                      <w:szCs w:val="24"/>
                      <w:lang w:val="en-US"/>
                    </w:rPr>
                    <w:t>0 years, both as an Executive Director with Crewe and Nantwich Borough Coun</w:t>
                  </w:r>
                  <w:r w:rsidR="00875574">
                    <w:rPr>
                      <w:rFonts w:ascii="Arial" w:hAnsi="Arial" w:cs="Arial"/>
                      <w:noProof/>
                      <w:sz w:val="24"/>
                      <w:szCs w:val="24"/>
                      <w:lang w:val="en-US"/>
                    </w:rPr>
                    <w:t>cil and in my role as a</w:t>
                  </w:r>
                  <w:r w:rsidR="00300CFC">
                    <w:rPr>
                      <w:rFonts w:ascii="Arial" w:hAnsi="Arial" w:cs="Arial"/>
                      <w:noProof/>
                      <w:sz w:val="24"/>
                      <w:szCs w:val="24"/>
                      <w:lang w:val="en-US"/>
                    </w:rPr>
                    <w:t>n Executive</w:t>
                  </w:r>
                  <w:r w:rsidR="00875574">
                    <w:rPr>
                      <w:rFonts w:ascii="Arial" w:hAnsi="Arial" w:cs="Arial"/>
                      <w:noProof/>
                      <w:sz w:val="24"/>
                      <w:szCs w:val="24"/>
                      <w:lang w:val="en-US"/>
                    </w:rPr>
                    <w:t xml:space="preserve"> member of</w:t>
                  </w:r>
                  <w:r>
                    <w:rPr>
                      <w:rFonts w:ascii="Arial" w:hAnsi="Arial" w:cs="Arial"/>
                      <w:noProof/>
                      <w:sz w:val="24"/>
                      <w:szCs w:val="24"/>
                      <w:lang w:val="en-US"/>
                    </w:rPr>
                    <w:t xml:space="preserve"> the Federation of </w:t>
                  </w:r>
                  <w:r w:rsidR="00F51AC1">
                    <w:rPr>
                      <w:rFonts w:ascii="Arial" w:hAnsi="Arial" w:cs="Arial"/>
                      <w:noProof/>
                      <w:sz w:val="24"/>
                      <w:szCs w:val="24"/>
                      <w:lang w:val="en-US"/>
                    </w:rPr>
                    <w:t>B</w:t>
                  </w:r>
                  <w:r>
                    <w:rPr>
                      <w:rFonts w:ascii="Arial" w:hAnsi="Arial" w:cs="Arial"/>
                      <w:noProof/>
                      <w:sz w:val="24"/>
                      <w:szCs w:val="24"/>
                      <w:lang w:val="en-US"/>
                    </w:rPr>
                    <w:t xml:space="preserve">urial and Cremation </w:t>
                  </w:r>
                  <w:r w:rsidR="00DE3E32">
                    <w:rPr>
                      <w:rFonts w:ascii="Arial" w:hAnsi="Arial" w:cs="Arial"/>
                      <w:noProof/>
                      <w:sz w:val="24"/>
                      <w:szCs w:val="24"/>
                      <w:lang w:val="en-US"/>
                    </w:rPr>
                    <w:t>Authorities</w:t>
                  </w:r>
                  <w:r w:rsidR="00F51AC1">
                    <w:rPr>
                      <w:rFonts w:ascii="Arial" w:hAnsi="Arial" w:cs="Arial"/>
                      <w:noProof/>
                      <w:sz w:val="24"/>
                      <w:szCs w:val="24"/>
                      <w:lang w:val="en-US"/>
                    </w:rPr>
                    <w:t>, on which I am serving</w:t>
                  </w:r>
                  <w:r>
                    <w:rPr>
                      <w:rFonts w:ascii="Arial" w:hAnsi="Arial" w:cs="Arial"/>
                      <w:noProof/>
                      <w:sz w:val="24"/>
                      <w:szCs w:val="24"/>
                      <w:lang w:val="en-US"/>
                    </w:rPr>
                    <w:t xml:space="preserve"> a second term.   I am a Magistrate and have a Personnel background</w:t>
                  </w:r>
                  <w:r w:rsidR="00F51AC1">
                    <w:rPr>
                      <w:rFonts w:ascii="Arial" w:hAnsi="Arial" w:cs="Arial"/>
                      <w:noProof/>
                      <w:sz w:val="24"/>
                      <w:szCs w:val="24"/>
                      <w:lang w:val="en-US"/>
                    </w:rPr>
                    <w:t xml:space="preserve">; I </w:t>
                  </w:r>
                  <w:r>
                    <w:rPr>
                      <w:rFonts w:ascii="Arial" w:hAnsi="Arial" w:cs="Arial"/>
                      <w:noProof/>
                      <w:sz w:val="24"/>
                      <w:szCs w:val="24"/>
                      <w:lang w:val="en-US"/>
                    </w:rPr>
                    <w:t>believe in treating people fairly and</w:t>
                  </w:r>
                </w:p>
                <w:p w:rsidR="008270D2" w:rsidRDefault="008270D2" w:rsidP="007972C1">
                  <w:pPr>
                    <w:spacing w:line="240" w:lineRule="auto"/>
                    <w:contextualSpacing/>
                    <w:rPr>
                      <w:rFonts w:ascii="Arial" w:hAnsi="Arial" w:cs="Arial"/>
                      <w:noProof/>
                      <w:sz w:val="24"/>
                      <w:szCs w:val="24"/>
                      <w:lang w:val="en-US"/>
                    </w:rPr>
                  </w:pPr>
                  <w:r>
                    <w:rPr>
                      <w:rFonts w:ascii="Arial" w:hAnsi="Arial" w:cs="Arial"/>
                      <w:noProof/>
                      <w:sz w:val="24"/>
                      <w:szCs w:val="24"/>
                      <w:lang w:val="en-US"/>
                    </w:rPr>
                    <w:t xml:space="preserve"> decently as this goes to the heart of working relationships</w:t>
                  </w:r>
                  <w:r w:rsidR="00875574">
                    <w:rPr>
                      <w:rFonts w:ascii="Arial" w:hAnsi="Arial" w:cs="Arial"/>
                      <w:noProof/>
                      <w:sz w:val="24"/>
                      <w:szCs w:val="24"/>
                      <w:lang w:val="en-US"/>
                    </w:rPr>
                    <w:t>.</w:t>
                  </w:r>
                  <w:r>
                    <w:rPr>
                      <w:rFonts w:ascii="Arial" w:hAnsi="Arial" w:cs="Arial"/>
                      <w:noProof/>
                      <w:sz w:val="24"/>
                      <w:szCs w:val="24"/>
                      <w:lang w:val="en-US"/>
                    </w:rPr>
                    <w:t xml:space="preserve"> I am also very keen o</w:t>
                  </w:r>
                  <w:r w:rsidR="00F51AC1">
                    <w:rPr>
                      <w:rFonts w:ascii="Arial" w:hAnsi="Arial" w:cs="Arial"/>
                      <w:noProof/>
                      <w:sz w:val="24"/>
                      <w:szCs w:val="24"/>
                      <w:lang w:val="en-US"/>
                    </w:rPr>
                    <w:t>n</w:t>
                  </w:r>
                  <w:r>
                    <w:rPr>
                      <w:rFonts w:ascii="Arial" w:hAnsi="Arial" w:cs="Arial"/>
                      <w:noProof/>
                      <w:sz w:val="24"/>
                      <w:szCs w:val="24"/>
                      <w:lang w:val="en-US"/>
                    </w:rPr>
                    <w:t xml:space="preserve"> high service standards and Orbitas gives us the opportunity to raise the current high standards even further. </w:t>
                  </w:r>
                </w:p>
                <w:p w:rsidR="008270D2" w:rsidRDefault="008270D2" w:rsidP="007972C1">
                  <w:pPr>
                    <w:spacing w:line="240" w:lineRule="auto"/>
                    <w:contextualSpacing/>
                    <w:rPr>
                      <w:rFonts w:ascii="Arial" w:hAnsi="Arial" w:cs="Arial"/>
                      <w:noProof/>
                      <w:sz w:val="24"/>
                      <w:szCs w:val="24"/>
                      <w:lang w:val="en-US"/>
                    </w:rPr>
                  </w:pPr>
                </w:p>
                <w:p w:rsidR="008270D2" w:rsidRDefault="008270D2" w:rsidP="00612D3B">
                  <w:pPr>
                    <w:spacing w:line="240" w:lineRule="auto"/>
                    <w:ind w:left="2160"/>
                    <w:rPr>
                      <w:rFonts w:ascii="Arial" w:hAnsi="Arial" w:cs="Arial"/>
                      <w:sz w:val="24"/>
                      <w:szCs w:val="24"/>
                    </w:rPr>
                  </w:pPr>
                  <w:r w:rsidRPr="00612D3B">
                    <w:rPr>
                      <w:rFonts w:ascii="Arial" w:hAnsi="Arial" w:cs="Arial"/>
                      <w:b/>
                      <w:noProof/>
                      <w:sz w:val="24"/>
                      <w:szCs w:val="24"/>
                      <w:lang w:val="en-US"/>
                    </w:rPr>
                    <w:t>Cllr Lesley Smetham, Vice Chair</w:t>
                  </w:r>
                  <w:r>
                    <w:rPr>
                      <w:rFonts w:ascii="Arial" w:hAnsi="Arial" w:cs="Arial"/>
                      <w:noProof/>
                      <w:sz w:val="24"/>
                      <w:szCs w:val="24"/>
                      <w:lang w:val="en-US"/>
                    </w:rPr>
                    <w:t xml:space="preserve"> -  </w:t>
                  </w:r>
                  <w:r w:rsidRPr="00612D3B">
                    <w:rPr>
                      <w:rFonts w:ascii="Arial" w:eastAsia="Times New Roman" w:hAnsi="Arial" w:cs="Arial"/>
                      <w:sz w:val="24"/>
                      <w:szCs w:val="24"/>
                    </w:rPr>
                    <w:t xml:space="preserve">Lesley has been a </w:t>
                  </w:r>
                  <w:r>
                    <w:rPr>
                      <w:rFonts w:ascii="Arial" w:eastAsia="Times New Roman" w:hAnsi="Arial" w:cs="Arial"/>
                      <w:sz w:val="24"/>
                      <w:szCs w:val="24"/>
                    </w:rPr>
                    <w:t>P</w:t>
                  </w:r>
                  <w:r w:rsidRPr="00612D3B">
                    <w:rPr>
                      <w:rFonts w:ascii="Arial" w:eastAsia="Times New Roman" w:hAnsi="Arial" w:cs="Arial"/>
                      <w:sz w:val="24"/>
                      <w:szCs w:val="24"/>
                    </w:rPr>
                    <w:t xml:space="preserve">arish </w:t>
                  </w:r>
                  <w:r>
                    <w:rPr>
                      <w:rFonts w:ascii="Arial" w:eastAsia="Times New Roman" w:hAnsi="Arial" w:cs="Arial"/>
                      <w:sz w:val="24"/>
                      <w:szCs w:val="24"/>
                    </w:rPr>
                    <w:t>C</w:t>
                  </w:r>
                  <w:r w:rsidRPr="00612D3B">
                    <w:rPr>
                      <w:rFonts w:ascii="Arial" w:eastAsia="Times New Roman" w:hAnsi="Arial" w:cs="Arial"/>
                      <w:sz w:val="24"/>
                      <w:szCs w:val="24"/>
                    </w:rPr>
                    <w:t xml:space="preserve">ouncillor since 1999 and CEC </w:t>
                  </w:r>
                  <w:r>
                    <w:rPr>
                      <w:rFonts w:ascii="Arial" w:eastAsia="Times New Roman" w:hAnsi="Arial" w:cs="Arial"/>
                      <w:sz w:val="24"/>
                      <w:szCs w:val="24"/>
                    </w:rPr>
                    <w:t>C</w:t>
                  </w:r>
                  <w:r w:rsidRPr="00612D3B">
                    <w:rPr>
                      <w:rFonts w:ascii="Arial" w:eastAsia="Times New Roman" w:hAnsi="Arial" w:cs="Arial"/>
                      <w:sz w:val="24"/>
                      <w:szCs w:val="24"/>
                    </w:rPr>
                    <w:t>ouncillor, first for Macclesfield Forest and now for Gawsworth Ward. Lesley's paid working life was in administration with various companies and with Luton Borough Co</w:t>
                  </w:r>
                  <w:r>
                    <w:rPr>
                      <w:rFonts w:ascii="Arial" w:eastAsia="Times New Roman" w:hAnsi="Arial" w:cs="Arial"/>
                      <w:sz w:val="24"/>
                      <w:szCs w:val="24"/>
                    </w:rPr>
                    <w:t>uncil and Macclesfield Borough C</w:t>
                  </w:r>
                  <w:r w:rsidRPr="00612D3B">
                    <w:rPr>
                      <w:rFonts w:ascii="Arial" w:eastAsia="Times New Roman" w:hAnsi="Arial" w:cs="Arial"/>
                      <w:sz w:val="24"/>
                      <w:szCs w:val="24"/>
                    </w:rPr>
                    <w:t>ouncil. Lesley studied as a mature student with the Open University gaining an MA (Environment, Policy and Society) and BSc (Hons).</w:t>
                  </w:r>
                  <w:r w:rsidRPr="00612D3B">
                    <w:rPr>
                      <w:rFonts w:ascii="Arial" w:eastAsia="Times New Roman" w:hAnsi="Arial" w:cs="Arial"/>
                      <w:sz w:val="24"/>
                      <w:szCs w:val="24"/>
                    </w:rPr>
                    <w:br/>
                  </w:r>
                  <w:r w:rsidRPr="00612D3B">
                    <w:rPr>
                      <w:rFonts w:ascii="Arial" w:eastAsia="Times New Roman" w:hAnsi="Arial" w:cs="Arial"/>
                      <w:sz w:val="24"/>
                      <w:szCs w:val="24"/>
                    </w:rPr>
                    <w:br/>
                  </w:r>
                  <w:r>
                    <w:rPr>
                      <w:rFonts w:ascii="Arial" w:hAnsi="Arial" w:cs="Arial"/>
                      <w:b/>
                      <w:sz w:val="24"/>
                      <w:szCs w:val="24"/>
                    </w:rPr>
                    <w:t xml:space="preserve">Cllr Penny Butterill, Director </w:t>
                  </w:r>
                  <w:r w:rsidRPr="00612D3B">
                    <w:rPr>
                      <w:rFonts w:ascii="Arial" w:hAnsi="Arial" w:cs="Arial"/>
                      <w:b/>
                      <w:sz w:val="24"/>
                      <w:szCs w:val="24"/>
                    </w:rPr>
                    <w:t xml:space="preserve">- </w:t>
                  </w:r>
                  <w:r w:rsidRPr="00612D3B">
                    <w:rPr>
                      <w:rFonts w:ascii="Arial" w:hAnsi="Arial" w:cs="Arial"/>
                      <w:sz w:val="24"/>
                      <w:szCs w:val="24"/>
                    </w:rPr>
                    <w:t>I am married to Doug Butterill, with one son Timothy and granddaughter Alexandra, and have lived in Nantwich since 1975.   As a Cheshire East Councillor I sit on the Southern Planning Committee, I am also</w:t>
                  </w:r>
                  <w:r>
                    <w:rPr>
                      <w:rFonts w:ascii="Arial" w:hAnsi="Arial" w:cs="Arial"/>
                      <w:sz w:val="24"/>
                      <w:szCs w:val="24"/>
                    </w:rPr>
                    <w:t xml:space="preserve"> a Nantwich Town Councillor and</w:t>
                  </w:r>
                  <w:r w:rsidRPr="00612D3B">
                    <w:rPr>
                      <w:rFonts w:ascii="Arial" w:hAnsi="Arial" w:cs="Arial"/>
                      <w:sz w:val="24"/>
                      <w:szCs w:val="24"/>
                    </w:rPr>
                    <w:t xml:space="preserve"> work with many community groups. I first became involved with Bereavement Services when I was Crewe and </w:t>
                  </w:r>
                </w:p>
                <w:p w:rsidR="008270D2" w:rsidRDefault="008270D2" w:rsidP="00612D3B">
                  <w:pPr>
                    <w:spacing w:line="240" w:lineRule="auto"/>
                    <w:rPr>
                      <w:rFonts w:ascii="Arial" w:hAnsi="Arial" w:cs="Arial"/>
                      <w:sz w:val="24"/>
                      <w:szCs w:val="24"/>
                    </w:rPr>
                  </w:pPr>
                  <w:r w:rsidRPr="00612D3B">
                    <w:rPr>
                      <w:rFonts w:ascii="Arial" w:hAnsi="Arial" w:cs="Arial"/>
                      <w:sz w:val="24"/>
                      <w:szCs w:val="24"/>
                    </w:rPr>
                    <w:t>Nantwich Council’s  Portfolio holder for the Local Environment over 10 years ago.  I have always found Bereavement staff to be dedicated and professional and look forward to working with you all as we move forward together.</w:t>
                  </w:r>
                </w:p>
                <w:p w:rsidR="008270D2" w:rsidRPr="00D06676" w:rsidRDefault="008270D2" w:rsidP="008270D2">
                  <w:pPr>
                    <w:spacing w:line="240" w:lineRule="auto"/>
                    <w:rPr>
                      <w:rFonts w:ascii="Arial" w:hAnsi="Arial" w:cs="Arial"/>
                      <w:sz w:val="24"/>
                      <w:szCs w:val="24"/>
                    </w:rPr>
                  </w:pPr>
                  <w:r w:rsidRPr="008270D2">
                    <w:rPr>
                      <w:rFonts w:ascii="Arial" w:hAnsi="Arial" w:cs="Arial"/>
                      <w:b/>
                      <w:sz w:val="24"/>
                      <w:szCs w:val="24"/>
                    </w:rPr>
                    <w:t>Useful Contacts:</w:t>
                  </w:r>
                  <w:r>
                    <w:rPr>
                      <w:rFonts w:ascii="Arial" w:hAnsi="Arial" w:cs="Arial"/>
                      <w:b/>
                      <w:sz w:val="24"/>
                      <w:szCs w:val="24"/>
                    </w:rPr>
                    <w:t xml:space="preserve">                                                                                                    Staff Stakeholder representatives</w:t>
                  </w:r>
                  <w:r w:rsidR="00D06676">
                    <w:rPr>
                      <w:rFonts w:ascii="Arial" w:hAnsi="Arial" w:cs="Arial"/>
                      <w:b/>
                      <w:sz w:val="24"/>
                      <w:szCs w:val="24"/>
                    </w:rPr>
                    <w:t>:</w:t>
                  </w:r>
                  <w:r>
                    <w:rPr>
                      <w:rFonts w:ascii="Arial" w:hAnsi="Arial" w:cs="Arial"/>
                      <w:b/>
                      <w:sz w:val="24"/>
                      <w:szCs w:val="24"/>
                    </w:rPr>
                    <w:t xml:space="preserve">                                                                    </w:t>
                  </w:r>
                  <w:r w:rsidRPr="008270D2">
                    <w:rPr>
                      <w:rFonts w:ascii="Arial" w:hAnsi="Arial" w:cs="Arial"/>
                      <w:sz w:val="24"/>
                      <w:szCs w:val="24"/>
                    </w:rPr>
                    <w:t>Sandra Daniels</w:t>
                  </w:r>
                  <w:r>
                    <w:rPr>
                      <w:rFonts w:ascii="Arial" w:hAnsi="Arial" w:cs="Arial"/>
                      <w:sz w:val="24"/>
                      <w:szCs w:val="24"/>
                    </w:rPr>
                    <w:t xml:space="preserve"> – 01270 685547; </w:t>
                  </w:r>
                  <w:hyperlink r:id="rId11" w:history="1">
                    <w:r w:rsidRPr="0073399A">
                      <w:rPr>
                        <w:rStyle w:val="Hyperlink"/>
                        <w:rFonts w:ascii="Arial" w:hAnsi="Arial" w:cs="Arial"/>
                        <w:sz w:val="24"/>
                        <w:szCs w:val="24"/>
                      </w:rPr>
                      <w:t>Sandra.daniels@cheshireeast.gov.uk</w:t>
                    </w:r>
                  </w:hyperlink>
                  <w:r>
                    <w:rPr>
                      <w:rFonts w:ascii="Arial" w:hAnsi="Arial" w:cs="Arial"/>
                      <w:sz w:val="24"/>
                      <w:szCs w:val="24"/>
                    </w:rPr>
                    <w:t xml:space="preserve">     Graham Bennett – Crewe Cemetery Office                                                         Dave Mulliner – Crewe Cemetery Office                                                          Robert Warhurst – 01625 383946; </w:t>
                  </w:r>
                  <w:hyperlink r:id="rId12" w:history="1">
                    <w:r w:rsidRPr="0073399A">
                      <w:rPr>
                        <w:rStyle w:val="Hyperlink"/>
                        <w:rFonts w:ascii="Arial" w:hAnsi="Arial" w:cs="Arial"/>
                        <w:sz w:val="24"/>
                        <w:szCs w:val="24"/>
                      </w:rPr>
                      <w:t>robert.warhurst@cheshireeast.gov.uk</w:t>
                    </w:r>
                  </w:hyperlink>
                  <w:r>
                    <w:rPr>
                      <w:rFonts w:ascii="Arial" w:hAnsi="Arial" w:cs="Arial"/>
                      <w:sz w:val="24"/>
                      <w:szCs w:val="24"/>
                    </w:rPr>
                    <w:t xml:space="preserve"> Anthony Gosling – 01625 383944; </w:t>
                  </w:r>
                  <w:hyperlink r:id="rId13" w:history="1">
                    <w:r w:rsidRPr="0073399A">
                      <w:rPr>
                        <w:rStyle w:val="Hyperlink"/>
                        <w:rFonts w:ascii="Arial" w:hAnsi="Arial" w:cs="Arial"/>
                        <w:sz w:val="24"/>
                        <w:szCs w:val="24"/>
                      </w:rPr>
                      <w:t>Anthony.gosling@cheshireeast.gov.uk</w:t>
                    </w:r>
                  </w:hyperlink>
                  <w:r>
                    <w:rPr>
                      <w:rFonts w:ascii="Arial" w:hAnsi="Arial" w:cs="Arial"/>
                      <w:sz w:val="24"/>
                      <w:szCs w:val="24"/>
                    </w:rPr>
                    <w:t xml:space="preserve"> Suzanne Roberts – 01625 422330; </w:t>
                  </w:r>
                  <w:hyperlink r:id="rId14" w:history="1">
                    <w:r w:rsidRPr="0073399A">
                      <w:rPr>
                        <w:rStyle w:val="Hyperlink"/>
                        <w:rFonts w:ascii="Arial" w:hAnsi="Arial" w:cs="Arial"/>
                        <w:sz w:val="24"/>
                        <w:szCs w:val="24"/>
                      </w:rPr>
                      <w:t>suzanne.roberts@cheshireeast.gov.uk</w:t>
                    </w:r>
                  </w:hyperlink>
                  <w:r>
                    <w:rPr>
                      <w:rFonts w:ascii="Arial" w:hAnsi="Arial" w:cs="Arial"/>
                      <w:sz w:val="24"/>
                      <w:szCs w:val="24"/>
                    </w:rPr>
                    <w:t xml:space="preserve"> </w:t>
                  </w:r>
                  <w:r w:rsidR="00D06676">
                    <w:rPr>
                      <w:rFonts w:ascii="Arial" w:hAnsi="Arial" w:cs="Arial"/>
                      <w:sz w:val="24"/>
                      <w:szCs w:val="24"/>
                    </w:rPr>
                    <w:t xml:space="preserve">                  </w:t>
                  </w:r>
                  <w:r w:rsidR="00D06676" w:rsidRPr="00D06676">
                    <w:rPr>
                      <w:rFonts w:ascii="Arial" w:hAnsi="Arial" w:cs="Arial"/>
                      <w:b/>
                      <w:sz w:val="24"/>
                      <w:szCs w:val="24"/>
                    </w:rPr>
                    <w:t>Union Representatives</w:t>
                  </w:r>
                  <w:r w:rsidR="00D06676">
                    <w:rPr>
                      <w:rFonts w:ascii="Arial" w:hAnsi="Arial" w:cs="Arial"/>
                      <w:b/>
                      <w:sz w:val="24"/>
                      <w:szCs w:val="24"/>
                    </w:rPr>
                    <w:t>:                                                                                       GMB</w:t>
                  </w:r>
                  <w:r w:rsidR="00D06676">
                    <w:rPr>
                      <w:rFonts w:ascii="Arial" w:hAnsi="Arial" w:cs="Arial"/>
                      <w:b/>
                      <w:sz w:val="24"/>
                      <w:szCs w:val="24"/>
                    </w:rPr>
                    <w:tab/>
                  </w:r>
                  <w:r w:rsidR="00D06676" w:rsidRPr="00D06676">
                    <w:rPr>
                      <w:rFonts w:ascii="Arial" w:hAnsi="Arial" w:cs="Arial"/>
                      <w:sz w:val="24"/>
                      <w:szCs w:val="24"/>
                    </w:rPr>
                    <w:t>Shawn Reed</w:t>
                  </w:r>
                  <w:r w:rsidR="00D06676">
                    <w:rPr>
                      <w:rFonts w:ascii="Arial" w:hAnsi="Arial" w:cs="Arial"/>
                      <w:sz w:val="24"/>
                      <w:szCs w:val="24"/>
                    </w:rPr>
                    <w:t xml:space="preserve"> – 07896346448; </w:t>
                  </w:r>
                  <w:hyperlink r:id="rId15" w:history="1">
                    <w:r w:rsidR="00D06676" w:rsidRPr="0073399A">
                      <w:rPr>
                        <w:rStyle w:val="Hyperlink"/>
                        <w:rFonts w:ascii="Arial" w:hAnsi="Arial" w:cs="Arial"/>
                        <w:sz w:val="24"/>
                        <w:szCs w:val="24"/>
                      </w:rPr>
                      <w:t>shawn.reed@cheshireeast.gov.uk</w:t>
                    </w:r>
                  </w:hyperlink>
                  <w:r w:rsidR="00D06676">
                    <w:rPr>
                      <w:rFonts w:ascii="Arial" w:hAnsi="Arial" w:cs="Arial"/>
                      <w:sz w:val="24"/>
                      <w:szCs w:val="24"/>
                    </w:rPr>
                    <w:t xml:space="preserve">           Chris Millington – 07795697595                                                                     </w:t>
                  </w:r>
                  <w:r w:rsidR="00D06676" w:rsidRPr="00D06676">
                    <w:rPr>
                      <w:rFonts w:ascii="Arial" w:hAnsi="Arial" w:cs="Arial"/>
                      <w:b/>
                      <w:sz w:val="24"/>
                      <w:szCs w:val="24"/>
                    </w:rPr>
                    <w:t>Unison</w:t>
                  </w:r>
                  <w:r w:rsidR="00D06676">
                    <w:rPr>
                      <w:rFonts w:ascii="Arial" w:hAnsi="Arial" w:cs="Arial"/>
                      <w:b/>
                      <w:sz w:val="24"/>
                      <w:szCs w:val="24"/>
                    </w:rPr>
                    <w:t xml:space="preserve">  </w:t>
                  </w:r>
                  <w:r w:rsidR="00D06676">
                    <w:rPr>
                      <w:rFonts w:ascii="Arial" w:hAnsi="Arial" w:cs="Arial"/>
                      <w:sz w:val="24"/>
                      <w:szCs w:val="24"/>
                    </w:rPr>
                    <w:t xml:space="preserve">Craig Nicholson – 01270 371188; </w:t>
                  </w:r>
                  <w:hyperlink r:id="rId16" w:history="1">
                    <w:r w:rsidR="00D06676" w:rsidRPr="0073399A">
                      <w:rPr>
                        <w:rStyle w:val="Hyperlink"/>
                        <w:rFonts w:ascii="Arial" w:hAnsi="Arial" w:cs="Arial"/>
                        <w:sz w:val="24"/>
                        <w:szCs w:val="24"/>
                      </w:rPr>
                      <w:t>craig.nicholson@cheshireeast.gov.uk</w:t>
                    </w:r>
                  </w:hyperlink>
                  <w:r w:rsidR="00D06676">
                    <w:rPr>
                      <w:rFonts w:ascii="Arial" w:hAnsi="Arial" w:cs="Arial"/>
                      <w:sz w:val="24"/>
                      <w:szCs w:val="24"/>
                    </w:rPr>
                    <w:t xml:space="preserve">  Tracey Evans – </w:t>
                  </w:r>
                  <w:hyperlink r:id="rId17" w:history="1">
                    <w:r w:rsidR="00D06676" w:rsidRPr="0073399A">
                      <w:rPr>
                        <w:rStyle w:val="Hyperlink"/>
                        <w:rFonts w:ascii="Arial" w:hAnsi="Arial" w:cs="Arial"/>
                        <w:sz w:val="24"/>
                        <w:szCs w:val="24"/>
                      </w:rPr>
                      <w:t>tracey.evans@cheshireeast.gov.uk</w:t>
                    </w:r>
                  </w:hyperlink>
                  <w:r w:rsidR="00D06676">
                    <w:rPr>
                      <w:rFonts w:ascii="Arial" w:hAnsi="Arial" w:cs="Arial"/>
                      <w:sz w:val="24"/>
                      <w:szCs w:val="24"/>
                    </w:rPr>
                    <w:t xml:space="preserve">                                           </w:t>
                  </w:r>
                  <w:r w:rsidR="00D06676" w:rsidRPr="00D06676">
                    <w:rPr>
                      <w:rFonts w:ascii="Arial" w:hAnsi="Arial" w:cs="Arial"/>
                      <w:b/>
                      <w:sz w:val="24"/>
                      <w:szCs w:val="24"/>
                    </w:rPr>
                    <w:t>UNITE</w:t>
                  </w:r>
                  <w:r w:rsidR="00D06676">
                    <w:rPr>
                      <w:rFonts w:ascii="Arial" w:hAnsi="Arial" w:cs="Arial"/>
                      <w:b/>
                      <w:sz w:val="24"/>
                      <w:szCs w:val="24"/>
                    </w:rPr>
                    <w:t xml:space="preserve">   </w:t>
                  </w:r>
                  <w:r w:rsidR="00D06676">
                    <w:rPr>
                      <w:rFonts w:ascii="Arial" w:hAnsi="Arial" w:cs="Arial"/>
                      <w:sz w:val="24"/>
                      <w:szCs w:val="24"/>
                    </w:rPr>
                    <w:t xml:space="preserve">Steve Otter – 07534535054 – </w:t>
                  </w:r>
                  <w:hyperlink r:id="rId18" w:history="1">
                    <w:r w:rsidR="00D06676" w:rsidRPr="0073399A">
                      <w:rPr>
                        <w:rStyle w:val="Hyperlink"/>
                        <w:rFonts w:ascii="Arial" w:hAnsi="Arial" w:cs="Arial"/>
                        <w:sz w:val="24"/>
                        <w:szCs w:val="24"/>
                      </w:rPr>
                      <w:t>steve.otter@cheshireeast.gov.uk</w:t>
                    </w:r>
                  </w:hyperlink>
                  <w:r w:rsidR="00D06676">
                    <w:rPr>
                      <w:rFonts w:ascii="Arial" w:hAnsi="Arial" w:cs="Arial"/>
                      <w:sz w:val="24"/>
                      <w:szCs w:val="24"/>
                    </w:rPr>
                    <w:t xml:space="preserve">                Paul Gibson - 07845222332</w:t>
                  </w:r>
                </w:p>
                <w:p w:rsidR="00D06676" w:rsidRPr="00D06676" w:rsidRDefault="00D06676" w:rsidP="008270D2">
                  <w:pPr>
                    <w:spacing w:line="240" w:lineRule="auto"/>
                    <w:rPr>
                      <w:rFonts w:ascii="Arial" w:hAnsi="Arial" w:cs="Arial"/>
                      <w:sz w:val="24"/>
                      <w:szCs w:val="24"/>
                    </w:rPr>
                  </w:pPr>
                </w:p>
                <w:p w:rsidR="00D06676" w:rsidRPr="008270D2" w:rsidRDefault="00D06676" w:rsidP="008270D2">
                  <w:pPr>
                    <w:spacing w:line="240" w:lineRule="auto"/>
                    <w:rPr>
                      <w:rFonts w:ascii="Arial" w:hAnsi="Arial" w:cs="Arial"/>
                      <w:sz w:val="24"/>
                      <w:szCs w:val="24"/>
                    </w:rPr>
                  </w:pPr>
                </w:p>
                <w:p w:rsidR="008270D2" w:rsidRPr="00612D3B" w:rsidRDefault="008270D2" w:rsidP="00612D3B">
                  <w:pPr>
                    <w:spacing w:line="240" w:lineRule="auto"/>
                    <w:rPr>
                      <w:rFonts w:ascii="Arial" w:hAnsi="Arial" w:cs="Arial"/>
                      <w:b/>
                      <w:sz w:val="24"/>
                      <w:szCs w:val="24"/>
                    </w:rPr>
                  </w:pPr>
                </w:p>
              </w:txbxContent>
            </v:textbox>
          </v:rect>
        </w:pict>
      </w:r>
    </w:p>
    <w:p w:rsidR="008177E4" w:rsidRDefault="00F07F1E">
      <w:r>
        <w:rPr>
          <w:noProof/>
          <w:lang w:val="en-US"/>
        </w:rPr>
        <w:pict>
          <v:shape id="_x0000_s1032" type="#_x0000_t202" style="position:absolute;margin-left:-48.25pt;margin-top:5.4pt;width:116.3pt;height:96.55pt;z-index:251667456">
            <v:textbox>
              <w:txbxContent>
                <w:p w:rsidR="008270D2" w:rsidRDefault="008270D2">
                  <w:r w:rsidRPr="007972C1">
                    <w:rPr>
                      <w:noProof/>
                      <w:lang w:val="en-US"/>
                    </w:rPr>
                    <w:drawing>
                      <wp:inline distT="0" distB="0" distL="0" distR="0">
                        <wp:extent cx="1596847" cy="1164092"/>
                        <wp:effectExtent l="19050" t="0" r="3353" b="0"/>
                        <wp:docPr id="4" name="Picture 0" descr="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JPG"/>
                                <pic:cNvPicPr/>
                              </pic:nvPicPr>
                              <pic:blipFill>
                                <a:blip r:embed="rId19"/>
                                <a:stretch>
                                  <a:fillRect/>
                                </a:stretch>
                              </pic:blipFill>
                              <pic:spPr>
                                <a:xfrm>
                                  <a:off x="0" y="0"/>
                                  <a:ext cx="1596847" cy="1164092"/>
                                </a:xfrm>
                                <a:prstGeom prst="rect">
                                  <a:avLst/>
                                </a:prstGeom>
                              </pic:spPr>
                            </pic:pic>
                          </a:graphicData>
                        </a:graphic>
                      </wp:inline>
                    </w:drawing>
                  </w:r>
                </w:p>
              </w:txbxContent>
            </v:textbox>
          </v:shape>
        </w:pict>
      </w:r>
    </w:p>
    <w:p w:rsidR="008177E4" w:rsidRDefault="008177E4"/>
    <w:p w:rsidR="008177E4" w:rsidRDefault="008177E4"/>
    <w:p w:rsidR="008177E4" w:rsidRDefault="008177E4"/>
    <w:p w:rsidR="008177E4" w:rsidRDefault="008177E4"/>
    <w:p w:rsidR="008177E4" w:rsidRDefault="008177E4"/>
    <w:p w:rsidR="008177E4" w:rsidRDefault="00F07F1E">
      <w:r>
        <w:rPr>
          <w:noProof/>
          <w:lang w:val="en-US"/>
        </w:rPr>
        <w:pict>
          <v:shape id="_x0000_s1033" type="#_x0000_t202" style="position:absolute;margin-left:-41.95pt;margin-top:15.75pt;width:112.35pt;height:106pt;z-index:251668480">
            <v:textbox>
              <w:txbxContent>
                <w:p w:rsidR="008270D2" w:rsidRDefault="008270D2">
                  <w:r>
                    <w:rPr>
                      <w:rFonts w:ascii="Arial" w:hAnsi="Arial" w:cs="Arial"/>
                      <w:noProof/>
                      <w:color w:val="4F4F4F"/>
                      <w:sz w:val="18"/>
                      <w:szCs w:val="18"/>
                      <w:lang w:val="en-US"/>
                    </w:rPr>
                    <w:drawing>
                      <wp:inline distT="0" distB="0" distL="0" distR="0">
                        <wp:extent cx="1314450" cy="1974971"/>
                        <wp:effectExtent l="19050" t="0" r="0" b="0"/>
                        <wp:docPr id="22" name="Picture 22" descr="Councillor Lesley Sme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uncillor Lesley Smetham"/>
                                <pic:cNvPicPr>
                                  <a:picLocks noChangeAspect="1" noChangeArrowheads="1"/>
                                </pic:cNvPicPr>
                              </pic:nvPicPr>
                              <pic:blipFill>
                                <a:blip r:embed="rId20"/>
                                <a:srcRect/>
                                <a:stretch>
                                  <a:fillRect/>
                                </a:stretch>
                              </pic:blipFill>
                              <pic:spPr bwMode="auto">
                                <a:xfrm>
                                  <a:off x="0" y="0"/>
                                  <a:ext cx="1314450" cy="1974971"/>
                                </a:xfrm>
                                <a:prstGeom prst="rect">
                                  <a:avLst/>
                                </a:prstGeom>
                                <a:noFill/>
                                <a:ln w="9525">
                                  <a:noFill/>
                                  <a:miter lim="800000"/>
                                  <a:headEnd/>
                                  <a:tailEnd/>
                                </a:ln>
                              </pic:spPr>
                            </pic:pic>
                          </a:graphicData>
                        </a:graphic>
                      </wp:inline>
                    </w:drawing>
                  </w:r>
                </w:p>
              </w:txbxContent>
            </v:textbox>
          </v:shape>
        </w:pict>
      </w:r>
    </w:p>
    <w:p w:rsidR="008177E4" w:rsidRDefault="008177E4"/>
    <w:p w:rsidR="003511D6" w:rsidRDefault="003511D6"/>
    <w:p w:rsidR="003511D6" w:rsidRPr="003511D6" w:rsidRDefault="003511D6" w:rsidP="003511D6"/>
    <w:p w:rsidR="003511D6" w:rsidRPr="003511D6" w:rsidRDefault="00F07F1E" w:rsidP="003511D6">
      <w:r>
        <w:rPr>
          <w:noProof/>
          <w:lang w:val="en-US"/>
        </w:rPr>
        <w:pict>
          <v:shape id="_x0000_s1034" type="#_x0000_t202" style="position:absolute;margin-left:-41.95pt;margin-top:20pt;width:110pt;height:121.05pt;z-index:251669504">
            <v:textbox>
              <w:txbxContent>
                <w:p w:rsidR="008270D2" w:rsidRDefault="008270D2">
                  <w:r>
                    <w:rPr>
                      <w:rFonts w:ascii="Arial" w:hAnsi="Arial" w:cs="Arial"/>
                      <w:noProof/>
                      <w:color w:val="000000"/>
                      <w:sz w:val="18"/>
                      <w:szCs w:val="18"/>
                      <w:lang w:val="en-US"/>
                    </w:rPr>
                    <w:drawing>
                      <wp:inline distT="0" distB="0" distL="0" distR="0">
                        <wp:extent cx="1317381" cy="1614319"/>
                        <wp:effectExtent l="19050" t="0" r="0" b="0"/>
                        <wp:docPr id="25" name="Picture 25" descr="link to details of Councillor Penny Butteril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k to details of Councillor Penny Butterill">
                                  <a:hlinkClick r:id="rId21"/>
                                </pic:cNvPr>
                                <pic:cNvPicPr>
                                  <a:picLocks noChangeAspect="1" noChangeArrowheads="1"/>
                                </pic:cNvPicPr>
                              </pic:nvPicPr>
                              <pic:blipFill>
                                <a:blip r:embed="rId22"/>
                                <a:srcRect/>
                                <a:stretch>
                                  <a:fillRect/>
                                </a:stretch>
                              </pic:blipFill>
                              <pic:spPr bwMode="auto">
                                <a:xfrm>
                                  <a:off x="0" y="0"/>
                                  <a:ext cx="1320617" cy="1618284"/>
                                </a:xfrm>
                                <a:prstGeom prst="rect">
                                  <a:avLst/>
                                </a:prstGeom>
                                <a:noFill/>
                                <a:ln w="9525">
                                  <a:noFill/>
                                  <a:miter lim="800000"/>
                                  <a:headEnd/>
                                  <a:tailEnd/>
                                </a:ln>
                              </pic:spPr>
                            </pic:pic>
                          </a:graphicData>
                        </a:graphic>
                      </wp:inline>
                    </w:drawing>
                  </w:r>
                </w:p>
              </w:txbxContent>
            </v:textbox>
          </v:shape>
        </w:pict>
      </w:r>
    </w:p>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Pr="003511D6" w:rsidRDefault="003511D6" w:rsidP="003511D6"/>
    <w:p w:rsidR="003511D6" w:rsidRDefault="003511D6" w:rsidP="003511D6"/>
    <w:p w:rsidR="008177E4" w:rsidRPr="003511D6" w:rsidRDefault="00F07F1E" w:rsidP="003511D6">
      <w:pPr>
        <w:tabs>
          <w:tab w:val="left" w:pos="3038"/>
        </w:tabs>
      </w:pPr>
      <w:r w:rsidRPr="00F07F1E">
        <w:rPr>
          <w:noProof/>
          <w:lang w:eastAsia="en-GB"/>
        </w:rPr>
        <w:pict>
          <v:rect id="_x0000_s1029" style="position:absolute;margin-left:398.4pt;margin-top:61pt;width:127.85pt;height:70.4pt;z-index:251664384" filled="f" stroked="f" strokecolor="white [3212]">
            <v:textbox style="mso-next-textbox:#_x0000_s1029">
              <w:txbxContent>
                <w:p w:rsidR="008270D2" w:rsidRDefault="008270D2">
                  <w:r>
                    <w:rPr>
                      <w:noProof/>
                      <w:lang w:val="en-US"/>
                    </w:rPr>
                    <w:drawing>
                      <wp:inline distT="0" distB="0" distL="0" distR="0">
                        <wp:extent cx="1372844" cy="621690"/>
                        <wp:effectExtent l="19050" t="0" r="0" b="0"/>
                        <wp:docPr id="5" name="Picture 4" descr="CEC_eps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_eps_white.gif"/>
                                <pic:cNvPicPr/>
                              </pic:nvPicPr>
                              <pic:blipFill>
                                <a:blip r:embed="rId10"/>
                                <a:stretch>
                                  <a:fillRect/>
                                </a:stretch>
                              </pic:blipFill>
                              <pic:spPr>
                                <a:xfrm>
                                  <a:off x="0" y="0"/>
                                  <a:ext cx="1373591" cy="622028"/>
                                </a:xfrm>
                                <a:prstGeom prst="rect">
                                  <a:avLst/>
                                </a:prstGeom>
                              </pic:spPr>
                            </pic:pic>
                          </a:graphicData>
                        </a:graphic>
                      </wp:inline>
                    </w:drawing>
                  </w:r>
                </w:p>
              </w:txbxContent>
            </v:textbox>
          </v:rect>
        </w:pict>
      </w:r>
      <w:r w:rsidR="003511D6">
        <w:tab/>
      </w:r>
    </w:p>
    <w:sectPr w:rsidR="008177E4" w:rsidRPr="003511D6" w:rsidSect="005C2A77">
      <w:headerReference w:type="even" r:id="rId23"/>
      <w:headerReference w:type="default"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A39" w:rsidRDefault="00747A39" w:rsidP="005A454C">
      <w:pPr>
        <w:spacing w:after="0" w:line="240" w:lineRule="auto"/>
      </w:pPr>
      <w:r>
        <w:separator/>
      </w:r>
    </w:p>
  </w:endnote>
  <w:endnote w:type="continuationSeparator" w:id="0">
    <w:p w:rsidR="00747A39" w:rsidRDefault="00747A39" w:rsidP="005A4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D2" w:rsidRDefault="008270D2">
    <w:pPr>
      <w:pStyle w:val="Footer"/>
    </w:pPr>
    <w:r>
      <w:rPr>
        <w:noProof/>
        <w:lang w:val="en-US"/>
      </w:rPr>
      <w:drawing>
        <wp:anchor distT="0" distB="0" distL="114300" distR="114300" simplePos="0" relativeHeight="251661312" behindDoc="1" locked="0" layoutInCell="1" allowOverlap="1">
          <wp:simplePos x="0" y="0"/>
          <wp:positionH relativeFrom="column">
            <wp:posOffset>5103495</wp:posOffset>
          </wp:positionH>
          <wp:positionV relativeFrom="paragraph">
            <wp:posOffset>-1628775</wp:posOffset>
          </wp:positionV>
          <wp:extent cx="1447800" cy="1414145"/>
          <wp:effectExtent l="19050" t="0" r="0" b="0"/>
          <wp:wrapTight wrapText="bothSides">
            <wp:wrapPolygon edited="0">
              <wp:start x="-284" y="0"/>
              <wp:lineTo x="-284" y="21241"/>
              <wp:lineTo x="21600" y="21241"/>
              <wp:lineTo x="21600" y="0"/>
              <wp:lineTo x="-284" y="0"/>
            </wp:wrapPolygon>
          </wp:wrapTight>
          <wp:docPr id="3" name="Picture 1" descr="Crem refurb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m refurb 022.jpg"/>
                  <pic:cNvPicPr/>
                </pic:nvPicPr>
                <pic:blipFill>
                  <a:blip r:embed="rId1"/>
                  <a:srcRect l="5504"/>
                  <a:stretch>
                    <a:fillRect/>
                  </a:stretch>
                </pic:blipFill>
                <pic:spPr>
                  <a:xfrm>
                    <a:off x="0" y="0"/>
                    <a:ext cx="1447800" cy="141414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A39" w:rsidRDefault="00747A39" w:rsidP="005A454C">
      <w:pPr>
        <w:spacing w:after="0" w:line="240" w:lineRule="auto"/>
      </w:pPr>
      <w:r>
        <w:separator/>
      </w:r>
    </w:p>
  </w:footnote>
  <w:footnote w:type="continuationSeparator" w:id="0">
    <w:p w:rsidR="00747A39" w:rsidRDefault="00747A39" w:rsidP="005A45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D2" w:rsidRDefault="00F07F1E">
    <w:pPr>
      <w:pStyle w:val="Header"/>
    </w:pPr>
    <w:r w:rsidRPr="00F07F1E">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0610" o:spid="_x0000_s2050" type="#_x0000_t75" style="position:absolute;margin-left:0;margin-top:0;width:595.45pt;height:841.9pt;z-index:-251657216;mso-position-horizontal:center;mso-position-horizontal-relative:margin;mso-position-vertical:center;mso-position-vertical-relative:margin" o:allowincell="f">
          <v:imagedata r:id="rId1" o:title="bereavementnewsletterbac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D2" w:rsidRDefault="00F07F1E">
    <w:pPr>
      <w:pStyle w:val="Header"/>
    </w:pPr>
    <w:r w:rsidRPr="00F07F1E">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0611" o:spid="_x0000_s2051" type="#_x0000_t75" style="position:absolute;margin-left:-72.1pt;margin-top:-72.2pt;width:595.45pt;height:841.9pt;z-index:-251656192;mso-position-horizontal-relative:margin;mso-position-vertical-relative:margin" o:allowincell="f">
          <v:imagedata r:id="rId1" o:title="bereavementnewsletterback"/>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D2" w:rsidRDefault="00F07F1E">
    <w:pPr>
      <w:pStyle w:val="Header"/>
    </w:pPr>
    <w:r w:rsidRPr="00F07F1E">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0609" o:spid="_x0000_s2049" type="#_x0000_t75" style="position:absolute;margin-left:0;margin-top:0;width:595.45pt;height:841.9pt;z-index:-251658240;mso-position-horizontal:center;mso-position-horizontal-relative:margin;mso-position-vertical:center;mso-position-vertical-relative:margin" o:allowincell="f">
          <v:imagedata r:id="rId1" o:title="bereavementnewsletterbac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F7421"/>
    <w:multiLevelType w:val="hybridMultilevel"/>
    <w:tmpl w:val="30382E26"/>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nsid w:val="0C1D7255"/>
    <w:multiLevelType w:val="hybridMultilevel"/>
    <w:tmpl w:val="E3A4A89C"/>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2">
    <w:nsid w:val="12F15440"/>
    <w:multiLevelType w:val="hybridMultilevel"/>
    <w:tmpl w:val="C43A6F2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nsid w:val="16C10FA3"/>
    <w:multiLevelType w:val="hybridMultilevel"/>
    <w:tmpl w:val="80BAE49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nsid w:val="5EDF5D7C"/>
    <w:multiLevelType w:val="hybridMultilevel"/>
    <w:tmpl w:val="306CF59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773B6CA9"/>
    <w:multiLevelType w:val="hybridMultilevel"/>
    <w:tmpl w:val="AF2466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D54817"/>
    <w:rsid w:val="000160D4"/>
    <w:rsid w:val="00035949"/>
    <w:rsid w:val="00044BB5"/>
    <w:rsid w:val="00066601"/>
    <w:rsid w:val="000678A8"/>
    <w:rsid w:val="0008190F"/>
    <w:rsid w:val="000F2B57"/>
    <w:rsid w:val="00160141"/>
    <w:rsid w:val="00163DD6"/>
    <w:rsid w:val="00180A3C"/>
    <w:rsid w:val="001B7B85"/>
    <w:rsid w:val="002A00E5"/>
    <w:rsid w:val="002B7DF1"/>
    <w:rsid w:val="002F5654"/>
    <w:rsid w:val="00300CFC"/>
    <w:rsid w:val="003511D6"/>
    <w:rsid w:val="003674E6"/>
    <w:rsid w:val="00394AF7"/>
    <w:rsid w:val="003A37FD"/>
    <w:rsid w:val="003F35AD"/>
    <w:rsid w:val="00416CDE"/>
    <w:rsid w:val="0047636B"/>
    <w:rsid w:val="00476FAC"/>
    <w:rsid w:val="004D6080"/>
    <w:rsid w:val="004E5FBD"/>
    <w:rsid w:val="005A454C"/>
    <w:rsid w:val="005B1898"/>
    <w:rsid w:val="005C0394"/>
    <w:rsid w:val="005C2A77"/>
    <w:rsid w:val="00612D3B"/>
    <w:rsid w:val="00747A39"/>
    <w:rsid w:val="007972C1"/>
    <w:rsid w:val="007B6E69"/>
    <w:rsid w:val="008177E4"/>
    <w:rsid w:val="008270D2"/>
    <w:rsid w:val="00841571"/>
    <w:rsid w:val="00875574"/>
    <w:rsid w:val="00890E89"/>
    <w:rsid w:val="008E4FD9"/>
    <w:rsid w:val="00907D29"/>
    <w:rsid w:val="009674E0"/>
    <w:rsid w:val="009C5986"/>
    <w:rsid w:val="009F0259"/>
    <w:rsid w:val="00A01890"/>
    <w:rsid w:val="00A203E9"/>
    <w:rsid w:val="00A20668"/>
    <w:rsid w:val="00A27BA9"/>
    <w:rsid w:val="00A548A4"/>
    <w:rsid w:val="00A92849"/>
    <w:rsid w:val="00B40348"/>
    <w:rsid w:val="00BB58B2"/>
    <w:rsid w:val="00BF7DB9"/>
    <w:rsid w:val="00C77BCF"/>
    <w:rsid w:val="00C86F42"/>
    <w:rsid w:val="00CF16AB"/>
    <w:rsid w:val="00D06676"/>
    <w:rsid w:val="00D166AF"/>
    <w:rsid w:val="00D54817"/>
    <w:rsid w:val="00D61921"/>
    <w:rsid w:val="00D9120B"/>
    <w:rsid w:val="00DB4D9B"/>
    <w:rsid w:val="00DE3E32"/>
    <w:rsid w:val="00E47804"/>
    <w:rsid w:val="00E74246"/>
    <w:rsid w:val="00EE12AB"/>
    <w:rsid w:val="00F0528D"/>
    <w:rsid w:val="00F07F1E"/>
    <w:rsid w:val="00F17A32"/>
    <w:rsid w:val="00F30EF0"/>
    <w:rsid w:val="00F337C1"/>
    <w:rsid w:val="00F51AC1"/>
    <w:rsid w:val="00F73B1F"/>
    <w:rsid w:val="00F941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A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454C"/>
    <w:pPr>
      <w:tabs>
        <w:tab w:val="center" w:pos="4513"/>
        <w:tab w:val="right" w:pos="9026"/>
      </w:tabs>
    </w:pPr>
  </w:style>
  <w:style w:type="character" w:customStyle="1" w:styleId="HeaderChar">
    <w:name w:val="Header Char"/>
    <w:basedOn w:val="DefaultParagraphFont"/>
    <w:link w:val="Header"/>
    <w:uiPriority w:val="99"/>
    <w:semiHidden/>
    <w:rsid w:val="005A454C"/>
  </w:style>
  <w:style w:type="paragraph" w:styleId="Footer">
    <w:name w:val="footer"/>
    <w:basedOn w:val="Normal"/>
    <w:link w:val="FooterChar"/>
    <w:uiPriority w:val="99"/>
    <w:semiHidden/>
    <w:unhideWhenUsed/>
    <w:rsid w:val="005A454C"/>
    <w:pPr>
      <w:tabs>
        <w:tab w:val="center" w:pos="4513"/>
        <w:tab w:val="right" w:pos="9026"/>
      </w:tabs>
    </w:pPr>
  </w:style>
  <w:style w:type="character" w:customStyle="1" w:styleId="FooterChar">
    <w:name w:val="Footer Char"/>
    <w:basedOn w:val="DefaultParagraphFont"/>
    <w:link w:val="Footer"/>
    <w:uiPriority w:val="99"/>
    <w:semiHidden/>
    <w:rsid w:val="005A454C"/>
  </w:style>
  <w:style w:type="paragraph" w:styleId="ListParagraph">
    <w:name w:val="List Paragraph"/>
    <w:basedOn w:val="Normal"/>
    <w:uiPriority w:val="34"/>
    <w:qFormat/>
    <w:rsid w:val="008177E4"/>
    <w:pPr>
      <w:spacing w:after="0" w:line="240" w:lineRule="auto"/>
      <w:ind w:left="720"/>
    </w:pPr>
  </w:style>
  <w:style w:type="character" w:styleId="Hyperlink">
    <w:name w:val="Hyperlink"/>
    <w:basedOn w:val="DefaultParagraphFont"/>
    <w:uiPriority w:val="99"/>
    <w:unhideWhenUsed/>
    <w:rsid w:val="008177E4"/>
    <w:rPr>
      <w:color w:val="0000FF"/>
      <w:u w:val="single"/>
    </w:rPr>
  </w:style>
  <w:style w:type="paragraph" w:styleId="BalloonText">
    <w:name w:val="Balloon Text"/>
    <w:basedOn w:val="Normal"/>
    <w:link w:val="BalloonTextChar"/>
    <w:uiPriority w:val="99"/>
    <w:semiHidden/>
    <w:unhideWhenUsed/>
    <w:rsid w:val="00817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7E4"/>
    <w:rPr>
      <w:rFonts w:ascii="Tahoma" w:hAnsi="Tahoma" w:cs="Tahoma"/>
      <w:sz w:val="16"/>
      <w:szCs w:val="16"/>
      <w:lang w:eastAsia="en-US"/>
    </w:rPr>
  </w:style>
  <w:style w:type="paragraph" w:styleId="NoSpacing">
    <w:name w:val="No Spacing"/>
    <w:uiPriority w:val="1"/>
    <w:qFormat/>
    <w:rsid w:val="008177E4"/>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45859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imgres?imgurl=http://www.cheshireeast.gov.uk/images/kevin%20melling01.jpg&amp;imgrefurl=http://www.cheshireeast.gov.uk/council_and_democracy/council_information/media_hub/press_releases/previous_press_releases/press_releases_april_2013/management_revamp_at_council.aspx&amp;usg=__V9TWMZUds_LOFkaW8ZfpC--pjCU=&amp;h=180&amp;w=130&amp;sz=29&amp;hl=en&amp;start=1&amp;sig2=2oCxSjPtia8CBoYK0ZTj9w&amp;zoom=1&amp;tbnid=SKc47houqZzC-M:&amp;tbnh=101&amp;tbnw=73&amp;ei=ywVcUtXOC8iK0AWc7IDwCw&amp;prev=/search?q=kevin+melling+cheshire+east+council&amp;hl=en-GB&amp;gbv=2&amp;tbm=isch&amp;itbs=1&amp;sa=X&amp;ved=0CCwQrQMwAA" TargetMode="External"/><Relationship Id="rId13" Type="http://schemas.openxmlformats.org/officeDocument/2006/relationships/hyperlink" Target="mailto:Anthony.gosling@cheshireeast.gov.uk" TargetMode="External"/><Relationship Id="rId18" Type="http://schemas.openxmlformats.org/officeDocument/2006/relationships/hyperlink" Target="mailto:steve.otter@cheshireeast.gov.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moderngov.cheshireeast.gov.uk/ecminutes/mgUserInfo.aspx?UID=1143" TargetMode="External"/><Relationship Id="rId7" Type="http://schemas.openxmlformats.org/officeDocument/2006/relationships/endnotes" Target="endnotes.xml"/><Relationship Id="rId12" Type="http://schemas.openxmlformats.org/officeDocument/2006/relationships/hyperlink" Target="mailto:robert.warhurst@cheshireeast.gov.uk" TargetMode="External"/><Relationship Id="rId17" Type="http://schemas.openxmlformats.org/officeDocument/2006/relationships/hyperlink" Target="mailto:tracey.evans@cheshireeast.gov.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raig.nicholson@cheshireeast.gov.uk"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dra.daniels@cheshireeast.gov.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shawn.reed@cheshireeast.gov.u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uzanne.roberts@cheshireeast.gov.uk"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J857X\Local%20Settings\Temporary%20Internet%20Files\Content.Outlook\3DXU6S8E\Bereavement%20Services%20Newsletter%20Template.dotx" TargetMode="External"/></Relationships>
</file>

<file path=word/theme/theme1.xml><?xml version="1.0" encoding="utf-8"?>
<a:theme xmlns:a="http://schemas.openxmlformats.org/drawingml/2006/main" name="Welcome">
  <a:themeElements>
    <a:clrScheme name="Welcome">
      <a:dk1>
        <a:sysClr val="windowText" lastClr="000000"/>
      </a:dk1>
      <a:lt1>
        <a:sysClr val="window" lastClr="FFFFFF"/>
      </a:lt1>
      <a:dk2>
        <a:srgbClr val="00272B"/>
      </a:dk2>
      <a:lt2>
        <a:srgbClr val="F7F7FF"/>
      </a:lt2>
      <a:accent1>
        <a:srgbClr val="006AED"/>
      </a:accent1>
      <a:accent2>
        <a:srgbClr val="0087BF"/>
      </a:accent2>
      <a:accent3>
        <a:srgbClr val="5D974B"/>
      </a:accent3>
      <a:accent4>
        <a:srgbClr val="9DBB3F"/>
      </a:accent4>
      <a:accent5>
        <a:srgbClr val="C77CC7"/>
      </a:accent5>
      <a:accent6>
        <a:srgbClr val="996699"/>
      </a:accent6>
      <a:hlink>
        <a:srgbClr val="E78707"/>
      </a:hlink>
      <a:folHlink>
        <a:srgbClr val="C618BA"/>
      </a:folHlink>
    </a:clrScheme>
    <a:fontScheme name="Welcome">
      <a:majorFont>
        <a:latin typeface="Book Antiqua"/>
        <a:ea typeface=""/>
        <a:cs typeface=""/>
        <a:font script="Jpan" typeface="ＭＳ Ｐゴシック"/>
        <a:font script="Hang" typeface="돋움"/>
        <a:font script="Hans" typeface="华文中宋"/>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Ｐゴシック"/>
        <a:font script="Hang" typeface="맑은 고딕"/>
        <a:font script="Hans" typeface="宋体"/>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elcome">
      <a:fillStyleLst>
        <a:solidFill>
          <a:schemeClr val="phClr">
            <a:tint val="100000"/>
            <a:shade val="100000"/>
            <a:hueMod val="100000"/>
            <a:satMod val="150000"/>
          </a:schemeClr>
        </a:solidFill>
        <a:gradFill rotWithShape="1">
          <a:gsLst>
            <a:gs pos="0">
              <a:schemeClr val="phClr">
                <a:tint val="10000"/>
                <a:shade val="100000"/>
                <a:hueMod val="100000"/>
                <a:satMod val="1000000"/>
              </a:schemeClr>
            </a:gs>
            <a:gs pos="100000">
              <a:schemeClr val="phClr">
                <a:tint val="100000"/>
                <a:shade val="100000"/>
                <a:hueMod val="100000"/>
                <a:satMod val="300000"/>
              </a:schemeClr>
            </a:gs>
          </a:gsLst>
          <a:lin ang="16200000" scaled="1"/>
        </a:gradFill>
        <a:gradFill flip="none" rotWithShape="1">
          <a:gsLst>
            <a:gs pos="0">
              <a:schemeClr val="phClr">
                <a:tint val="70000"/>
              </a:schemeClr>
            </a:gs>
            <a:gs pos="30000">
              <a:schemeClr val="phClr">
                <a:tint val="90000"/>
              </a:schemeClr>
            </a:gs>
            <a:gs pos="88000">
              <a:schemeClr val="phClr">
                <a:shade val="30000"/>
              </a:schemeClr>
            </a:gs>
            <a:gs pos="100000">
              <a:schemeClr val="phClr">
                <a:shade val="20000"/>
              </a:schemeClr>
            </a:gs>
          </a:gsLst>
          <a:lin ang="5400000" scaled="1"/>
          <a:tileRect/>
        </a:gradFill>
      </a:fillStyleLst>
      <a:lnStyleLst>
        <a:ln w="127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glow>
              <a:schemeClr val="phClr">
                <a:tint val="100000"/>
                <a:shade val="100000"/>
                <a:hueMod val="100000"/>
                <a:satMod val="100000"/>
              </a:schemeClr>
            </a:glow>
          </a:effectLst>
        </a:effectStyle>
        <a:effectStyle>
          <a:effectLst>
            <a:outerShdw blurRad="39000" dist="25400" dir="5400000">
              <a:srgbClr val="000000">
                <a:alpha val="40000"/>
              </a:srgbClr>
            </a:outerShdw>
          </a:effectLst>
        </a:effectStyle>
        <a:effectStyle>
          <a:effectLst>
            <a:outerShdw blurRad="39000" dist="25400" dir="5400000">
              <a:srgbClr val="000000">
                <a:alpha val="30000"/>
              </a:srgbClr>
            </a:outerShdw>
          </a:effectLst>
          <a:scene3d>
            <a:camera prst="orthographicFront" fov="0">
              <a:rot lat="0" lon="0" rev="0"/>
            </a:camera>
            <a:lightRig rig="contrasting" dir="t">
              <a:rot lat="0" lon="0" rev="16500000"/>
            </a:lightRig>
          </a:scene3d>
          <a:sp3d prstMaterial="powder">
            <a:bevelT w="152400"/>
            <a:contourClr>
              <a:schemeClr val="phClr"/>
            </a:contourClr>
          </a:sp3d>
        </a:effectStyle>
      </a:effectStyleLst>
      <a:bgFillStyleLst>
        <a:solidFill>
          <a:schemeClr val="phClr">
            <a:tint val="100000"/>
            <a:shade val="100000"/>
            <a:hueMod val="100000"/>
            <a:satMod val="100000"/>
          </a:schemeClr>
        </a:solidFill>
        <a:gradFill rotWithShape="1">
          <a:gsLst>
            <a:gs pos="0">
              <a:schemeClr val="phClr">
                <a:tint val="100000"/>
                <a:shade val="30000"/>
                <a:hueMod val="100000"/>
              </a:schemeClr>
            </a:gs>
            <a:gs pos="20000">
              <a:schemeClr val="phClr">
                <a:tint val="100000"/>
                <a:shade val="100000"/>
                <a:hueMod val="100000"/>
              </a:schemeClr>
            </a:gs>
            <a:gs pos="100000">
              <a:schemeClr val="phClr">
                <a:tint val="90000"/>
                <a:shade val="100000"/>
                <a:hueMod val="100000"/>
                <a:satMod val="1600000"/>
              </a:schemeClr>
            </a:gs>
          </a:gsLst>
          <a:lin ang="16200000" scaled="1"/>
        </a:gradFill>
        <a:gradFill rotWithShape="1">
          <a:gsLst>
            <a:gs pos="0">
              <a:schemeClr val="phClr">
                <a:tint val="100000"/>
                <a:shade val="30000"/>
                <a:hueMod val="100000"/>
                <a:satMod val="1600000"/>
              </a:schemeClr>
            </a:gs>
            <a:gs pos="20000">
              <a:schemeClr val="phClr">
                <a:tint val="100000"/>
                <a:shade val="100000"/>
                <a:hueMod val="100000"/>
                <a:satMod val="500000"/>
              </a:schemeClr>
            </a:gs>
            <a:gs pos="100000">
              <a:schemeClr val="phClr">
                <a:tint val="90000"/>
                <a:shade val="100000"/>
                <a:hueMod val="100000"/>
                <a:satMod val="160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650FA-795A-45A4-8981-E8C05916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Bereavement Services Newsletter Template</Template>
  <TotalTime>1</TotalTime>
  <Pages>1</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AJ857x</dc:creator>
  <cp:keywords/>
  <dc:description/>
  <cp:lastModifiedBy>AJ857x</cp:lastModifiedBy>
  <cp:revision>2</cp:revision>
  <cp:lastPrinted>2013-12-05T08:28:00Z</cp:lastPrinted>
  <dcterms:created xsi:type="dcterms:W3CDTF">2013-12-04T09:21:00Z</dcterms:created>
  <dcterms:modified xsi:type="dcterms:W3CDTF">2013-12-04T09:21:00Z</dcterms:modified>
</cp:coreProperties>
</file>