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08" w:rsidRDefault="005F2F08" w:rsidP="005F2F08">
      <w:pPr>
        <w:spacing w:after="0" w:line="240" w:lineRule="auto"/>
        <w:ind w:left="720"/>
        <w:rPr>
          <w:rFonts w:cs="Arial"/>
          <w:b/>
          <w:sz w:val="24"/>
          <w:szCs w:val="24"/>
        </w:rPr>
      </w:pPr>
    </w:p>
    <w:p w:rsidR="009807A2" w:rsidRDefault="009807A2" w:rsidP="002B44C9">
      <w:pPr>
        <w:spacing w:after="0" w:line="240" w:lineRule="auto"/>
        <w:ind w:left="1440" w:hanging="720"/>
        <w:rPr>
          <w:rFonts w:cs="Arial"/>
          <w:sz w:val="24"/>
          <w:szCs w:val="24"/>
        </w:rPr>
      </w:pPr>
      <w:r w:rsidRPr="005F2F08">
        <w:rPr>
          <w:rFonts w:cs="Arial"/>
          <w:b/>
          <w:sz w:val="24"/>
          <w:szCs w:val="24"/>
        </w:rPr>
        <w:t xml:space="preserve">To: </w:t>
      </w:r>
      <w:r w:rsidRPr="005F2F08">
        <w:rPr>
          <w:rFonts w:cs="Arial"/>
          <w:b/>
          <w:sz w:val="24"/>
          <w:szCs w:val="24"/>
        </w:rPr>
        <w:tab/>
      </w:r>
      <w:r w:rsidRPr="005F2F08">
        <w:rPr>
          <w:rFonts w:cs="Arial"/>
          <w:sz w:val="24"/>
          <w:szCs w:val="24"/>
        </w:rPr>
        <w:t xml:space="preserve">Secretaries of Local Government branches with members in education, </w:t>
      </w:r>
      <w:r w:rsidR="00FC6632">
        <w:rPr>
          <w:rFonts w:cs="Arial"/>
          <w:sz w:val="24"/>
          <w:szCs w:val="24"/>
        </w:rPr>
        <w:t>E</w:t>
      </w:r>
      <w:r w:rsidRPr="005F2F08">
        <w:rPr>
          <w:rFonts w:cs="Arial"/>
          <w:sz w:val="24"/>
          <w:szCs w:val="24"/>
        </w:rPr>
        <w:t xml:space="preserve">ducation </w:t>
      </w:r>
      <w:r w:rsidR="00FC6632">
        <w:rPr>
          <w:rFonts w:cs="Arial"/>
          <w:sz w:val="24"/>
          <w:szCs w:val="24"/>
        </w:rPr>
        <w:t>C</w:t>
      </w:r>
      <w:r w:rsidRPr="005F2F08">
        <w:rPr>
          <w:rFonts w:cs="Arial"/>
          <w:sz w:val="24"/>
          <w:szCs w:val="24"/>
        </w:rPr>
        <w:t>onvenors</w:t>
      </w:r>
      <w:r w:rsidR="00F52B9E">
        <w:rPr>
          <w:rFonts w:cs="Arial"/>
          <w:sz w:val="24"/>
          <w:szCs w:val="24"/>
        </w:rPr>
        <w:t xml:space="preserve"> (England)</w:t>
      </w:r>
    </w:p>
    <w:p w:rsidR="00F52B9E" w:rsidRDefault="00F52B9E" w:rsidP="002B44C9">
      <w:pPr>
        <w:spacing w:after="0" w:line="240" w:lineRule="auto"/>
        <w:ind w:left="1440" w:hanging="720"/>
        <w:rPr>
          <w:rFonts w:cs="Arial"/>
          <w:sz w:val="24"/>
          <w:szCs w:val="24"/>
        </w:rPr>
      </w:pPr>
    </w:p>
    <w:p w:rsidR="00F52B9E" w:rsidRPr="005F2F08" w:rsidRDefault="00F52B9E" w:rsidP="002B44C9">
      <w:pPr>
        <w:spacing w:after="0" w:line="240" w:lineRule="auto"/>
        <w:ind w:left="1440" w:hanging="720"/>
        <w:rPr>
          <w:rFonts w:cs="Arial"/>
          <w:sz w:val="24"/>
          <w:szCs w:val="24"/>
        </w:rPr>
      </w:pPr>
      <w:r>
        <w:rPr>
          <w:rFonts w:cs="Arial"/>
          <w:sz w:val="24"/>
          <w:szCs w:val="24"/>
        </w:rPr>
        <w:tab/>
      </w:r>
      <w:r w:rsidR="00DA18CE">
        <w:rPr>
          <w:rFonts w:cs="Arial"/>
          <w:sz w:val="24"/>
          <w:szCs w:val="24"/>
        </w:rPr>
        <w:t xml:space="preserve">Wales, </w:t>
      </w:r>
      <w:r>
        <w:rPr>
          <w:rFonts w:cs="Arial"/>
          <w:sz w:val="24"/>
          <w:szCs w:val="24"/>
        </w:rPr>
        <w:t>Northern Ireland and Scotland for information only</w:t>
      </w:r>
    </w:p>
    <w:p w:rsidR="00D02A33" w:rsidRDefault="005F2F08" w:rsidP="007E13FD">
      <w:pPr>
        <w:spacing w:after="0" w:line="240" w:lineRule="auto"/>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FC6632">
        <w:rPr>
          <w:rFonts w:cs="Arial"/>
          <w:sz w:val="24"/>
          <w:szCs w:val="24"/>
        </w:rPr>
        <w:tab/>
      </w:r>
      <w:r w:rsidR="00FC6632">
        <w:rPr>
          <w:rFonts w:cs="Arial"/>
          <w:sz w:val="24"/>
          <w:szCs w:val="24"/>
        </w:rPr>
        <w:tab/>
      </w:r>
      <w:r w:rsidR="00FC6632">
        <w:rPr>
          <w:rFonts w:cs="Arial"/>
          <w:sz w:val="24"/>
          <w:szCs w:val="24"/>
        </w:rPr>
        <w:tab/>
      </w:r>
      <w:r w:rsidR="00FC6632">
        <w:rPr>
          <w:rFonts w:cs="Arial"/>
          <w:sz w:val="24"/>
          <w:szCs w:val="24"/>
        </w:rPr>
        <w:tab/>
      </w:r>
    </w:p>
    <w:p w:rsidR="007E13FD" w:rsidRDefault="00FC6632" w:rsidP="007E13FD">
      <w:pPr>
        <w:spacing w:after="0" w:line="240" w:lineRule="auto"/>
        <w:jc w:val="right"/>
        <w:rPr>
          <w:rFonts w:cs="Arial"/>
          <w:sz w:val="24"/>
          <w:szCs w:val="24"/>
        </w:rPr>
      </w:pPr>
      <w:r>
        <w:rPr>
          <w:rFonts w:cs="Arial"/>
          <w:sz w:val="24"/>
          <w:szCs w:val="24"/>
        </w:rPr>
        <w:tab/>
      </w:r>
      <w:r>
        <w:rPr>
          <w:rFonts w:cs="Arial"/>
          <w:sz w:val="24"/>
          <w:szCs w:val="24"/>
        </w:rPr>
        <w:tab/>
      </w:r>
      <w:r>
        <w:rPr>
          <w:rFonts w:cs="Arial"/>
          <w:sz w:val="24"/>
          <w:szCs w:val="24"/>
        </w:rPr>
        <w:tab/>
      </w:r>
      <w:r w:rsidR="005F2F08">
        <w:rPr>
          <w:rFonts w:cs="Arial"/>
          <w:sz w:val="24"/>
          <w:szCs w:val="24"/>
        </w:rPr>
        <w:tab/>
      </w:r>
    </w:p>
    <w:p w:rsidR="005F2F08" w:rsidRPr="00C3063B" w:rsidRDefault="00E035A8" w:rsidP="007E13FD">
      <w:pPr>
        <w:spacing w:after="0" w:line="240" w:lineRule="auto"/>
        <w:jc w:val="right"/>
        <w:rPr>
          <w:rFonts w:cs="Arial"/>
          <w:sz w:val="24"/>
          <w:szCs w:val="24"/>
        </w:rPr>
      </w:pPr>
      <w:hyperlink r:id="rId9" w:history="1">
        <w:r w:rsidR="00CC46D2" w:rsidRPr="00C108DB">
          <w:rPr>
            <w:rStyle w:val="Hyperlink"/>
            <w:rFonts w:ascii="Arial" w:hAnsi="Arial" w:cs="Arial"/>
            <w:sz w:val="24"/>
            <w:szCs w:val="24"/>
          </w:rPr>
          <w:t>b.thomas@unison.co.uk</w:t>
        </w:r>
      </w:hyperlink>
    </w:p>
    <w:p w:rsidR="005F2F08" w:rsidRDefault="005F2F08" w:rsidP="009807A2">
      <w:pPr>
        <w:spacing w:after="0" w:line="240" w:lineRule="auto"/>
        <w:rPr>
          <w:rFonts w:cs="Arial"/>
          <w:sz w:val="24"/>
          <w:szCs w:val="24"/>
        </w:rPr>
      </w:pPr>
    </w:p>
    <w:p w:rsidR="005F2F08" w:rsidRDefault="005F2F08" w:rsidP="009807A2">
      <w:pPr>
        <w:spacing w:after="0" w:line="240" w:lineRule="auto"/>
        <w:rPr>
          <w:rFonts w:cs="Arial"/>
          <w:sz w:val="24"/>
          <w:szCs w:val="24"/>
        </w:rPr>
      </w:pPr>
      <w:r>
        <w:rPr>
          <w:rFonts w:cs="Arial"/>
          <w:sz w:val="24"/>
          <w:szCs w:val="24"/>
        </w:rPr>
        <w:t>ED/</w:t>
      </w:r>
      <w:r w:rsidR="006C51B5">
        <w:rPr>
          <w:rFonts w:cs="Arial"/>
          <w:sz w:val="24"/>
          <w:szCs w:val="24"/>
        </w:rPr>
        <w:t>11</w:t>
      </w:r>
      <w:r>
        <w:rPr>
          <w:rFonts w:cs="Arial"/>
          <w:sz w:val="24"/>
          <w:szCs w:val="24"/>
        </w:rPr>
        <w:t>/1</w:t>
      </w:r>
      <w:r w:rsidR="00002512">
        <w:rPr>
          <w:rFonts w:cs="Arial"/>
          <w:sz w:val="24"/>
          <w:szCs w:val="24"/>
        </w:rPr>
        <w:t>4</w:t>
      </w:r>
    </w:p>
    <w:p w:rsidR="00D02A33" w:rsidRDefault="00D02A33" w:rsidP="007E13FD">
      <w:pPr>
        <w:spacing w:after="0" w:line="240" w:lineRule="auto"/>
        <w:jc w:val="right"/>
        <w:rPr>
          <w:rFonts w:cs="Arial"/>
          <w:sz w:val="24"/>
          <w:szCs w:val="24"/>
        </w:rPr>
      </w:pPr>
    </w:p>
    <w:p w:rsidR="00FC6632" w:rsidRDefault="00520222" w:rsidP="007E13FD">
      <w:pPr>
        <w:spacing w:after="0" w:line="240" w:lineRule="auto"/>
        <w:jc w:val="right"/>
        <w:rPr>
          <w:rFonts w:cs="Arial"/>
          <w:sz w:val="24"/>
          <w:szCs w:val="24"/>
        </w:rPr>
      </w:pPr>
      <w:r>
        <w:rPr>
          <w:rFonts w:cs="Arial"/>
          <w:sz w:val="24"/>
          <w:szCs w:val="24"/>
        </w:rPr>
        <w:t>1</w:t>
      </w:r>
      <w:r w:rsidR="00A83D39">
        <w:rPr>
          <w:rFonts w:cs="Arial"/>
          <w:sz w:val="24"/>
          <w:szCs w:val="24"/>
        </w:rPr>
        <w:t>5 December</w:t>
      </w:r>
      <w:r w:rsidR="0054616F">
        <w:rPr>
          <w:rFonts w:cs="Arial"/>
          <w:sz w:val="24"/>
          <w:szCs w:val="24"/>
        </w:rPr>
        <w:t xml:space="preserve"> 2014</w:t>
      </w:r>
    </w:p>
    <w:p w:rsidR="009807A2" w:rsidRPr="005F2F08" w:rsidRDefault="005F2F08" w:rsidP="000C0A67">
      <w:pPr>
        <w:rPr>
          <w:rFonts w:cs="Arial"/>
          <w:sz w:val="24"/>
          <w:szCs w:val="24"/>
        </w:rPr>
      </w:pPr>
      <w:r>
        <w:rPr>
          <w:rFonts w:cs="Arial"/>
          <w:sz w:val="24"/>
          <w:szCs w:val="24"/>
        </w:rPr>
        <w:t>D</w:t>
      </w:r>
      <w:r w:rsidR="009807A2" w:rsidRPr="005F2F08">
        <w:rPr>
          <w:rFonts w:cs="Arial"/>
          <w:sz w:val="24"/>
          <w:szCs w:val="24"/>
        </w:rPr>
        <w:t xml:space="preserve">ear </w:t>
      </w:r>
      <w:r>
        <w:rPr>
          <w:rFonts w:cs="Arial"/>
          <w:sz w:val="24"/>
          <w:szCs w:val="24"/>
        </w:rPr>
        <w:t>C</w:t>
      </w:r>
      <w:r w:rsidR="009807A2" w:rsidRPr="005F2F08">
        <w:rPr>
          <w:rFonts w:cs="Arial"/>
          <w:sz w:val="24"/>
          <w:szCs w:val="24"/>
        </w:rPr>
        <w:t>olleague</w:t>
      </w:r>
    </w:p>
    <w:p w:rsidR="000C0A67" w:rsidRPr="00CC46D2" w:rsidRDefault="009E001E" w:rsidP="000C0A67">
      <w:pPr>
        <w:rPr>
          <w:rFonts w:cs="Arial"/>
          <w:b/>
          <w:sz w:val="24"/>
          <w:szCs w:val="24"/>
        </w:rPr>
      </w:pPr>
      <w:bookmarkStart w:id="0" w:name="OLE_LINK1"/>
      <w:bookmarkStart w:id="1" w:name="OLE_LINK2"/>
      <w:r>
        <w:rPr>
          <w:rFonts w:cs="Arial"/>
          <w:b/>
          <w:sz w:val="24"/>
          <w:szCs w:val="24"/>
        </w:rPr>
        <w:t>Childcare Disqualification Regulations</w:t>
      </w:r>
      <w:r w:rsidR="00CC46D2" w:rsidRPr="00CC46D2">
        <w:rPr>
          <w:rFonts w:cs="Arial"/>
          <w:b/>
          <w:sz w:val="24"/>
          <w:szCs w:val="24"/>
        </w:rPr>
        <w:t xml:space="preserve"> – Early Years Staff</w:t>
      </w:r>
    </w:p>
    <w:bookmarkEnd w:id="0"/>
    <w:bookmarkEnd w:id="1"/>
    <w:p w:rsidR="00734967" w:rsidRDefault="00CC46D2" w:rsidP="00734967">
      <w:pPr>
        <w:spacing w:after="0" w:line="240" w:lineRule="auto"/>
        <w:rPr>
          <w:rFonts w:cs="Arial"/>
          <w:sz w:val="24"/>
          <w:szCs w:val="24"/>
        </w:rPr>
      </w:pPr>
      <w:r>
        <w:rPr>
          <w:rFonts w:cs="Arial"/>
          <w:sz w:val="24"/>
          <w:szCs w:val="24"/>
        </w:rPr>
        <w:t>The Department for Education (</w:t>
      </w:r>
      <w:proofErr w:type="spellStart"/>
      <w:r>
        <w:rPr>
          <w:rFonts w:cs="Arial"/>
          <w:sz w:val="24"/>
          <w:szCs w:val="24"/>
        </w:rPr>
        <w:t>DfE</w:t>
      </w:r>
      <w:proofErr w:type="spellEnd"/>
      <w:r>
        <w:rPr>
          <w:rFonts w:cs="Arial"/>
          <w:sz w:val="24"/>
          <w:szCs w:val="24"/>
        </w:rPr>
        <w:t xml:space="preserve">) has recently published supplementary guidance to ‘Keeping Children Safe in Education’ updating legal requirements on schools and nurseries </w:t>
      </w:r>
      <w:r w:rsidR="00672DC0">
        <w:rPr>
          <w:rFonts w:cs="Arial"/>
          <w:sz w:val="24"/>
          <w:szCs w:val="24"/>
        </w:rPr>
        <w:t xml:space="preserve">concerning the </w:t>
      </w:r>
      <w:r>
        <w:rPr>
          <w:rFonts w:cs="Arial"/>
          <w:sz w:val="24"/>
          <w:szCs w:val="24"/>
        </w:rPr>
        <w:t xml:space="preserve">disqualification </w:t>
      </w:r>
      <w:r w:rsidR="00672DC0">
        <w:rPr>
          <w:rFonts w:cs="Arial"/>
          <w:sz w:val="24"/>
          <w:szCs w:val="24"/>
        </w:rPr>
        <w:t>of people from working with</w:t>
      </w:r>
      <w:r>
        <w:rPr>
          <w:rFonts w:cs="Arial"/>
          <w:sz w:val="24"/>
          <w:szCs w:val="24"/>
        </w:rPr>
        <w:t xml:space="preserve"> children </w:t>
      </w:r>
      <w:r w:rsidR="00734967">
        <w:rPr>
          <w:rFonts w:cs="Arial"/>
          <w:sz w:val="24"/>
          <w:szCs w:val="24"/>
        </w:rPr>
        <w:t>aged eight or under</w:t>
      </w:r>
      <w:r>
        <w:rPr>
          <w:rFonts w:cs="Arial"/>
          <w:sz w:val="24"/>
          <w:szCs w:val="24"/>
        </w:rPr>
        <w:t>.</w:t>
      </w:r>
      <w:r w:rsidR="003A458E">
        <w:rPr>
          <w:rFonts w:cs="Arial"/>
          <w:sz w:val="24"/>
          <w:szCs w:val="24"/>
        </w:rPr>
        <w:t xml:space="preserve"> </w:t>
      </w:r>
      <w:r w:rsidR="00734967">
        <w:rPr>
          <w:rFonts w:cs="Arial"/>
          <w:sz w:val="24"/>
          <w:szCs w:val="24"/>
        </w:rPr>
        <w:t>These regulations only apply in England.</w:t>
      </w:r>
    </w:p>
    <w:p w:rsidR="00CC46D2" w:rsidRDefault="00CC46D2" w:rsidP="00DA18CE">
      <w:pPr>
        <w:spacing w:after="0" w:line="240" w:lineRule="auto"/>
        <w:rPr>
          <w:rFonts w:cs="Arial"/>
          <w:sz w:val="24"/>
          <w:szCs w:val="24"/>
        </w:rPr>
      </w:pPr>
    </w:p>
    <w:p w:rsidR="00CC46D2" w:rsidRDefault="00E035A8" w:rsidP="00DA18CE">
      <w:pPr>
        <w:spacing w:after="0" w:line="240" w:lineRule="auto"/>
        <w:rPr>
          <w:rFonts w:cs="Arial"/>
          <w:sz w:val="24"/>
          <w:szCs w:val="24"/>
        </w:rPr>
      </w:pPr>
      <w:hyperlink r:id="rId10" w:history="1">
        <w:r w:rsidR="00CC46D2" w:rsidRPr="00CC46D2">
          <w:rPr>
            <w:rStyle w:val="Hyperlink"/>
            <w:rFonts w:ascii="Arial" w:hAnsi="Arial" w:cs="Arial"/>
            <w:sz w:val="24"/>
            <w:szCs w:val="24"/>
          </w:rPr>
          <w:t>https://www.gov.uk/government/uploads/system/uploads/attachment_data/file/362919/Keeping_children_safe_in_education_childcare_disqualification_requirements_-_supplementary_advice.pdf</w:t>
        </w:r>
      </w:hyperlink>
    </w:p>
    <w:p w:rsidR="008D326A" w:rsidRDefault="008D326A" w:rsidP="00DA18CE">
      <w:pPr>
        <w:spacing w:after="0" w:line="240" w:lineRule="auto"/>
        <w:rPr>
          <w:rFonts w:cs="Arial"/>
          <w:sz w:val="24"/>
          <w:szCs w:val="24"/>
        </w:rPr>
      </w:pPr>
    </w:p>
    <w:p w:rsidR="003A458E" w:rsidRDefault="003A458E" w:rsidP="00DA18CE">
      <w:pPr>
        <w:spacing w:after="0" w:line="240" w:lineRule="auto"/>
        <w:rPr>
          <w:rFonts w:cs="Arial"/>
          <w:sz w:val="24"/>
          <w:szCs w:val="24"/>
        </w:rPr>
      </w:pPr>
      <w:r>
        <w:rPr>
          <w:rFonts w:cs="Arial"/>
          <w:sz w:val="24"/>
          <w:szCs w:val="24"/>
        </w:rPr>
        <w:t>It appears that the government has now interpreted the Childcare Dis</w:t>
      </w:r>
      <w:r w:rsidR="00025DAE">
        <w:rPr>
          <w:rFonts w:cs="Arial"/>
          <w:sz w:val="24"/>
          <w:szCs w:val="24"/>
        </w:rPr>
        <w:t>qualification</w:t>
      </w:r>
      <w:r>
        <w:rPr>
          <w:rFonts w:cs="Arial"/>
          <w:sz w:val="24"/>
          <w:szCs w:val="24"/>
        </w:rPr>
        <w:t xml:space="preserve"> Regulations 2009 as being applicable to schools and staff working with children </w:t>
      </w:r>
      <w:r w:rsidR="00734967">
        <w:rPr>
          <w:rFonts w:cs="Arial"/>
          <w:sz w:val="24"/>
          <w:szCs w:val="24"/>
        </w:rPr>
        <w:t>aged eight or under</w:t>
      </w:r>
      <w:r>
        <w:rPr>
          <w:rFonts w:cs="Arial"/>
          <w:sz w:val="24"/>
          <w:szCs w:val="24"/>
        </w:rPr>
        <w:t xml:space="preserve"> are </w:t>
      </w:r>
      <w:r w:rsidR="00025DAE">
        <w:rPr>
          <w:rFonts w:cs="Arial"/>
          <w:sz w:val="24"/>
          <w:szCs w:val="24"/>
        </w:rPr>
        <w:t xml:space="preserve">now </w:t>
      </w:r>
      <w:r>
        <w:rPr>
          <w:rFonts w:cs="Arial"/>
          <w:sz w:val="24"/>
          <w:szCs w:val="24"/>
        </w:rPr>
        <w:t xml:space="preserve">likely to be asked for further disclosures concerning not just themselves, but also the people </w:t>
      </w:r>
      <w:r w:rsidR="00025DAE">
        <w:rPr>
          <w:rFonts w:cs="Arial"/>
          <w:sz w:val="24"/>
          <w:szCs w:val="24"/>
        </w:rPr>
        <w:t xml:space="preserve">that </w:t>
      </w:r>
      <w:r>
        <w:rPr>
          <w:rFonts w:cs="Arial"/>
          <w:sz w:val="24"/>
          <w:szCs w:val="24"/>
        </w:rPr>
        <w:t>they live with.</w:t>
      </w:r>
    </w:p>
    <w:p w:rsidR="003A458E" w:rsidRPr="008D326A" w:rsidRDefault="003A458E" w:rsidP="00DA18CE">
      <w:pPr>
        <w:spacing w:after="0" w:line="240" w:lineRule="auto"/>
        <w:rPr>
          <w:rFonts w:cs="Arial"/>
          <w:vanish/>
          <w:sz w:val="24"/>
          <w:szCs w:val="24"/>
          <w:specVanish/>
        </w:rPr>
      </w:pPr>
    </w:p>
    <w:p w:rsidR="00CC46D2" w:rsidRDefault="00CC46D2" w:rsidP="00DA18CE">
      <w:pPr>
        <w:spacing w:after="0" w:line="240" w:lineRule="auto"/>
        <w:rPr>
          <w:rFonts w:cs="Arial"/>
          <w:sz w:val="24"/>
          <w:szCs w:val="24"/>
        </w:rPr>
      </w:pPr>
    </w:p>
    <w:p w:rsidR="008D326A" w:rsidRPr="00672DC0" w:rsidRDefault="00672DC0" w:rsidP="00DA18CE">
      <w:pPr>
        <w:spacing w:after="0" w:line="240" w:lineRule="auto"/>
        <w:rPr>
          <w:rFonts w:cs="Arial"/>
          <w:b/>
          <w:sz w:val="24"/>
          <w:szCs w:val="24"/>
        </w:rPr>
      </w:pPr>
      <w:r w:rsidRPr="00672DC0">
        <w:rPr>
          <w:rFonts w:cs="Arial"/>
          <w:b/>
          <w:sz w:val="24"/>
          <w:szCs w:val="24"/>
        </w:rPr>
        <w:t>Disqualification by Association</w:t>
      </w:r>
    </w:p>
    <w:p w:rsidR="00672DC0" w:rsidRDefault="00672DC0" w:rsidP="00DA18CE">
      <w:pPr>
        <w:spacing w:after="0" w:line="240" w:lineRule="auto"/>
        <w:rPr>
          <w:rFonts w:cs="Arial"/>
          <w:sz w:val="24"/>
          <w:szCs w:val="24"/>
        </w:rPr>
      </w:pPr>
    </w:p>
    <w:p w:rsidR="000D61F2" w:rsidRDefault="00672DC0" w:rsidP="00DA18CE">
      <w:pPr>
        <w:spacing w:after="0" w:line="240" w:lineRule="auto"/>
        <w:rPr>
          <w:rFonts w:cs="Arial"/>
          <w:sz w:val="24"/>
          <w:szCs w:val="24"/>
        </w:rPr>
      </w:pPr>
      <w:r>
        <w:rPr>
          <w:rFonts w:cs="Arial"/>
          <w:sz w:val="24"/>
          <w:szCs w:val="24"/>
        </w:rPr>
        <w:t>The guidance highlights the separate and additional requirements on schools and nurseries placed on them by the Childcare Act 2006 and the Childcare (Disqualification) Regulations 2009.</w:t>
      </w:r>
      <w:r w:rsidR="000D61F2">
        <w:rPr>
          <w:rFonts w:cs="Arial"/>
          <w:sz w:val="24"/>
          <w:szCs w:val="24"/>
        </w:rPr>
        <w:t xml:space="preserve"> These include ‘Disqualification by Association’. This means that staff can be barred from working in a school or nursery if someone who they live with or who works in their household is disqualified from working with children.</w:t>
      </w:r>
    </w:p>
    <w:p w:rsidR="000D61F2" w:rsidRDefault="000D61F2" w:rsidP="00DA18CE">
      <w:pPr>
        <w:spacing w:after="0" w:line="240" w:lineRule="auto"/>
        <w:rPr>
          <w:rFonts w:cs="Arial"/>
          <w:sz w:val="24"/>
          <w:szCs w:val="24"/>
        </w:rPr>
      </w:pPr>
    </w:p>
    <w:p w:rsidR="000D61F2" w:rsidRDefault="000D61F2" w:rsidP="00DA18CE">
      <w:pPr>
        <w:spacing w:after="0" w:line="240" w:lineRule="auto"/>
        <w:rPr>
          <w:rFonts w:cs="Arial"/>
          <w:sz w:val="24"/>
          <w:szCs w:val="24"/>
        </w:rPr>
      </w:pPr>
      <w:r>
        <w:rPr>
          <w:rFonts w:cs="Arial"/>
          <w:sz w:val="24"/>
          <w:szCs w:val="24"/>
        </w:rPr>
        <w:t xml:space="preserve">The guidance advises schools that they should be asking staff about whether </w:t>
      </w:r>
      <w:r w:rsidR="009E001E">
        <w:rPr>
          <w:rFonts w:cs="Arial"/>
          <w:sz w:val="24"/>
          <w:szCs w:val="24"/>
        </w:rPr>
        <w:t xml:space="preserve">they or </w:t>
      </w:r>
      <w:r>
        <w:rPr>
          <w:rFonts w:cs="Arial"/>
          <w:sz w:val="24"/>
          <w:szCs w:val="24"/>
        </w:rPr>
        <w:t xml:space="preserve">anyone who they are living with is disqualified from working with children. If someone is living with someone who is disqualified from working with children; they too </w:t>
      </w:r>
      <w:r w:rsidR="00D20E4C">
        <w:rPr>
          <w:rFonts w:cs="Arial"/>
          <w:sz w:val="24"/>
          <w:szCs w:val="24"/>
        </w:rPr>
        <w:t>can</w:t>
      </w:r>
      <w:r>
        <w:rPr>
          <w:rFonts w:cs="Arial"/>
          <w:sz w:val="24"/>
          <w:szCs w:val="24"/>
        </w:rPr>
        <w:t xml:space="preserve"> be disqualified by association.</w:t>
      </w:r>
    </w:p>
    <w:p w:rsidR="007B5567" w:rsidRDefault="007B5567" w:rsidP="00DA18CE">
      <w:pPr>
        <w:spacing w:after="0" w:line="240" w:lineRule="auto"/>
        <w:rPr>
          <w:rFonts w:cs="Arial"/>
          <w:sz w:val="24"/>
          <w:szCs w:val="24"/>
        </w:rPr>
      </w:pPr>
    </w:p>
    <w:p w:rsidR="000D61F2" w:rsidRDefault="00FE060C" w:rsidP="00DA18CE">
      <w:pPr>
        <w:spacing w:after="0" w:line="240" w:lineRule="auto"/>
        <w:rPr>
          <w:rFonts w:cs="Arial"/>
          <w:sz w:val="24"/>
          <w:szCs w:val="24"/>
        </w:rPr>
      </w:pPr>
      <w:proofErr w:type="gramStart"/>
      <w:r>
        <w:rPr>
          <w:rFonts w:cs="Arial"/>
          <w:sz w:val="24"/>
          <w:szCs w:val="24"/>
        </w:rPr>
        <w:t>Staff</w:t>
      </w:r>
      <w:proofErr w:type="gramEnd"/>
      <w:r>
        <w:rPr>
          <w:rFonts w:cs="Arial"/>
          <w:sz w:val="24"/>
          <w:szCs w:val="24"/>
        </w:rPr>
        <w:t xml:space="preserve"> who are disqualified by association are able to make representations to </w:t>
      </w:r>
      <w:proofErr w:type="spellStart"/>
      <w:r>
        <w:rPr>
          <w:rFonts w:cs="Arial"/>
          <w:sz w:val="24"/>
          <w:szCs w:val="24"/>
        </w:rPr>
        <w:t>Ofsted</w:t>
      </w:r>
      <w:proofErr w:type="spellEnd"/>
      <w:r>
        <w:rPr>
          <w:rFonts w:cs="Arial"/>
          <w:sz w:val="24"/>
          <w:szCs w:val="24"/>
        </w:rPr>
        <w:t xml:space="preserve"> to seek a waiver to allow them to continue to work with</w:t>
      </w:r>
      <w:r w:rsidR="00025DAE">
        <w:rPr>
          <w:rFonts w:cs="Arial"/>
          <w:sz w:val="24"/>
          <w:szCs w:val="24"/>
        </w:rPr>
        <w:t xml:space="preserve"> young</w:t>
      </w:r>
      <w:r>
        <w:rPr>
          <w:rFonts w:cs="Arial"/>
          <w:sz w:val="24"/>
          <w:szCs w:val="24"/>
        </w:rPr>
        <w:t xml:space="preserve"> children.</w:t>
      </w:r>
    </w:p>
    <w:p w:rsidR="00FE060C" w:rsidRDefault="00FE060C" w:rsidP="00DA18CE">
      <w:pPr>
        <w:spacing w:after="0" w:line="240" w:lineRule="auto"/>
        <w:rPr>
          <w:rFonts w:cs="Arial"/>
          <w:sz w:val="24"/>
          <w:szCs w:val="24"/>
        </w:rPr>
      </w:pPr>
    </w:p>
    <w:p w:rsidR="00FE060C" w:rsidRDefault="00FE060C" w:rsidP="00DA18CE">
      <w:pPr>
        <w:spacing w:after="0" w:line="240" w:lineRule="auto"/>
        <w:rPr>
          <w:rFonts w:cs="Arial"/>
          <w:sz w:val="24"/>
          <w:szCs w:val="24"/>
        </w:rPr>
      </w:pPr>
      <w:proofErr w:type="spellStart"/>
      <w:r>
        <w:rPr>
          <w:rFonts w:cs="Arial"/>
          <w:sz w:val="24"/>
          <w:szCs w:val="24"/>
        </w:rPr>
        <w:t>Ofsted</w:t>
      </w:r>
      <w:proofErr w:type="spellEnd"/>
      <w:r>
        <w:rPr>
          <w:rFonts w:cs="Arial"/>
          <w:sz w:val="24"/>
          <w:szCs w:val="24"/>
        </w:rPr>
        <w:t xml:space="preserve"> have published guidance on applying to waive disqualification. This can be found here:</w:t>
      </w:r>
    </w:p>
    <w:p w:rsidR="00FE060C" w:rsidRDefault="00FE060C" w:rsidP="00DA18CE">
      <w:pPr>
        <w:spacing w:after="0" w:line="240" w:lineRule="auto"/>
        <w:rPr>
          <w:rFonts w:cs="Arial"/>
          <w:sz w:val="24"/>
          <w:szCs w:val="24"/>
        </w:rPr>
      </w:pPr>
    </w:p>
    <w:p w:rsidR="00FE060C" w:rsidRPr="00FE060C" w:rsidRDefault="00E035A8" w:rsidP="00FE060C">
      <w:pPr>
        <w:spacing w:after="0" w:line="240" w:lineRule="auto"/>
        <w:rPr>
          <w:rFonts w:cs="Arial"/>
          <w:sz w:val="24"/>
          <w:szCs w:val="24"/>
        </w:rPr>
      </w:pPr>
      <w:hyperlink r:id="rId11" w:history="1">
        <w:r w:rsidR="00FE060C" w:rsidRPr="00FE060C">
          <w:rPr>
            <w:rStyle w:val="Hyperlink"/>
            <w:rFonts w:ascii="Arial" w:hAnsi="Arial" w:cs="Arial"/>
            <w:sz w:val="24"/>
            <w:szCs w:val="24"/>
          </w:rPr>
          <w:t>http://www.ofsted.gov.uk/sites/default/files/documents/registration-forms-and-guides/a/Applying%20to%20waive%20disqualification%20early%20years%20and%20childcare%20providers%20from%20September%202014.pdf</w:t>
        </w:r>
      </w:hyperlink>
    </w:p>
    <w:p w:rsidR="00FE060C" w:rsidRDefault="00FE060C" w:rsidP="00DA18CE">
      <w:pPr>
        <w:spacing w:after="0" w:line="240" w:lineRule="auto"/>
        <w:rPr>
          <w:rFonts w:cs="Arial"/>
          <w:sz w:val="24"/>
          <w:szCs w:val="24"/>
        </w:rPr>
      </w:pPr>
    </w:p>
    <w:p w:rsidR="000D61F2" w:rsidRDefault="00FE060C" w:rsidP="00DA18CE">
      <w:pPr>
        <w:spacing w:after="0" w:line="240" w:lineRule="auto"/>
        <w:rPr>
          <w:rFonts w:cs="Arial"/>
          <w:sz w:val="24"/>
          <w:szCs w:val="24"/>
        </w:rPr>
      </w:pPr>
      <w:r>
        <w:rPr>
          <w:rFonts w:cs="Arial"/>
          <w:sz w:val="24"/>
          <w:szCs w:val="24"/>
        </w:rPr>
        <w:t xml:space="preserve">Staff who are applying for a waiver are not allowed to work with children </w:t>
      </w:r>
      <w:r w:rsidR="00734967">
        <w:rPr>
          <w:rFonts w:cs="Arial"/>
          <w:sz w:val="24"/>
          <w:szCs w:val="24"/>
        </w:rPr>
        <w:t>aged eight or under</w:t>
      </w:r>
      <w:r w:rsidR="009E001E">
        <w:rPr>
          <w:rFonts w:cs="Arial"/>
          <w:sz w:val="24"/>
          <w:szCs w:val="24"/>
        </w:rPr>
        <w:t xml:space="preserve"> </w:t>
      </w:r>
      <w:r>
        <w:rPr>
          <w:rFonts w:cs="Arial"/>
          <w:sz w:val="24"/>
          <w:szCs w:val="24"/>
        </w:rPr>
        <w:t>while their application is being considered</w:t>
      </w:r>
      <w:r w:rsidR="003B6F24">
        <w:rPr>
          <w:rFonts w:cs="Arial"/>
          <w:sz w:val="24"/>
          <w:szCs w:val="24"/>
        </w:rPr>
        <w:t>.</w:t>
      </w:r>
    </w:p>
    <w:p w:rsidR="00FB2870" w:rsidRDefault="00FB2870" w:rsidP="00DA18CE">
      <w:pPr>
        <w:spacing w:after="0" w:line="240" w:lineRule="auto"/>
        <w:rPr>
          <w:rFonts w:cs="Arial"/>
          <w:sz w:val="24"/>
          <w:szCs w:val="24"/>
        </w:rPr>
      </w:pPr>
    </w:p>
    <w:p w:rsidR="00FB2870" w:rsidRDefault="00FB2870" w:rsidP="00DA18CE">
      <w:pPr>
        <w:spacing w:after="0" w:line="240" w:lineRule="auto"/>
        <w:rPr>
          <w:rFonts w:cs="Arial"/>
          <w:sz w:val="24"/>
          <w:szCs w:val="24"/>
        </w:rPr>
      </w:pPr>
      <w:r>
        <w:rPr>
          <w:rFonts w:cs="Arial"/>
          <w:sz w:val="24"/>
          <w:szCs w:val="24"/>
        </w:rPr>
        <w:t xml:space="preserve">It is an offence for a school or nursery to knowingly employ a member of staff barred from working with </w:t>
      </w:r>
      <w:r w:rsidR="009E001E">
        <w:rPr>
          <w:rFonts w:cs="Arial"/>
          <w:sz w:val="24"/>
          <w:szCs w:val="24"/>
        </w:rPr>
        <w:t xml:space="preserve">young </w:t>
      </w:r>
      <w:r>
        <w:rPr>
          <w:rFonts w:cs="Arial"/>
          <w:sz w:val="24"/>
          <w:szCs w:val="24"/>
        </w:rPr>
        <w:t>children, including anyone disqualified by association.</w:t>
      </w:r>
    </w:p>
    <w:p w:rsidR="003B6F24" w:rsidRDefault="003B6F24" w:rsidP="00DA18CE">
      <w:pPr>
        <w:spacing w:after="0" w:line="240" w:lineRule="auto"/>
        <w:rPr>
          <w:rFonts w:cs="Arial"/>
          <w:sz w:val="24"/>
          <w:szCs w:val="24"/>
        </w:rPr>
      </w:pPr>
    </w:p>
    <w:p w:rsidR="003B6F24" w:rsidRDefault="0081561A" w:rsidP="00DA18CE">
      <w:pPr>
        <w:spacing w:after="0" w:line="240" w:lineRule="auto"/>
        <w:rPr>
          <w:rFonts w:cs="Arial"/>
          <w:sz w:val="24"/>
          <w:szCs w:val="24"/>
        </w:rPr>
      </w:pPr>
      <w:r>
        <w:rPr>
          <w:rFonts w:cs="Arial"/>
          <w:sz w:val="24"/>
          <w:szCs w:val="24"/>
        </w:rPr>
        <w:t>T</w:t>
      </w:r>
      <w:r w:rsidR="003B6F24">
        <w:rPr>
          <w:rFonts w:cs="Arial"/>
          <w:sz w:val="24"/>
          <w:szCs w:val="24"/>
        </w:rPr>
        <w:t xml:space="preserve">his advice has only just been sent to schools and it is likely that many schools and nurseries will begin asking staff </w:t>
      </w:r>
      <w:r>
        <w:rPr>
          <w:rFonts w:cs="Arial"/>
          <w:sz w:val="24"/>
          <w:szCs w:val="24"/>
        </w:rPr>
        <w:t xml:space="preserve">further </w:t>
      </w:r>
      <w:r w:rsidR="003B6F24">
        <w:rPr>
          <w:rFonts w:cs="Arial"/>
          <w:sz w:val="24"/>
          <w:szCs w:val="24"/>
        </w:rPr>
        <w:t xml:space="preserve">questions about </w:t>
      </w:r>
      <w:r>
        <w:rPr>
          <w:rFonts w:cs="Arial"/>
          <w:sz w:val="24"/>
          <w:szCs w:val="24"/>
        </w:rPr>
        <w:t xml:space="preserve">convictions and seeking declarations </w:t>
      </w:r>
      <w:r w:rsidR="00A83D39">
        <w:rPr>
          <w:rFonts w:cs="Arial"/>
          <w:sz w:val="24"/>
          <w:szCs w:val="24"/>
        </w:rPr>
        <w:t>from</w:t>
      </w:r>
      <w:r>
        <w:rPr>
          <w:rFonts w:cs="Arial"/>
          <w:sz w:val="24"/>
          <w:szCs w:val="24"/>
        </w:rPr>
        <w:t xml:space="preserve"> staff </w:t>
      </w:r>
      <w:r w:rsidR="00A83D39">
        <w:rPr>
          <w:rFonts w:cs="Arial"/>
          <w:sz w:val="24"/>
          <w:szCs w:val="24"/>
        </w:rPr>
        <w:t xml:space="preserve">that they </w:t>
      </w:r>
      <w:r>
        <w:rPr>
          <w:rFonts w:cs="Arial"/>
          <w:sz w:val="24"/>
          <w:szCs w:val="24"/>
        </w:rPr>
        <w:t>are not disqualified, including questions about people</w:t>
      </w:r>
      <w:r w:rsidR="003B6F24">
        <w:rPr>
          <w:rFonts w:cs="Arial"/>
          <w:sz w:val="24"/>
          <w:szCs w:val="24"/>
        </w:rPr>
        <w:t xml:space="preserve"> that they live with and </w:t>
      </w:r>
      <w:r w:rsidR="00FB2870">
        <w:rPr>
          <w:rFonts w:cs="Arial"/>
          <w:sz w:val="24"/>
          <w:szCs w:val="24"/>
        </w:rPr>
        <w:t xml:space="preserve">any </w:t>
      </w:r>
      <w:r w:rsidR="003B6F24">
        <w:rPr>
          <w:rFonts w:cs="Arial"/>
          <w:sz w:val="24"/>
          <w:szCs w:val="24"/>
        </w:rPr>
        <w:t xml:space="preserve">convictions that they have. It appears that </w:t>
      </w:r>
      <w:proofErr w:type="spellStart"/>
      <w:r w:rsidR="003B6F24">
        <w:rPr>
          <w:rFonts w:cs="Arial"/>
          <w:sz w:val="24"/>
          <w:szCs w:val="24"/>
        </w:rPr>
        <w:t>Ofsted</w:t>
      </w:r>
      <w:proofErr w:type="spellEnd"/>
      <w:r w:rsidR="003B6F24">
        <w:rPr>
          <w:rFonts w:cs="Arial"/>
          <w:sz w:val="24"/>
          <w:szCs w:val="24"/>
        </w:rPr>
        <w:t xml:space="preserve"> are beginning to inspect school safeguarding procedures to ensure that schools and nurseries are complying with these regulations.</w:t>
      </w:r>
      <w:r w:rsidR="00126115">
        <w:rPr>
          <w:rFonts w:cs="Arial"/>
          <w:sz w:val="24"/>
          <w:szCs w:val="24"/>
        </w:rPr>
        <w:t xml:space="preserve"> </w:t>
      </w:r>
      <w:r w:rsidR="003B6F24">
        <w:rPr>
          <w:rFonts w:cs="Arial"/>
          <w:sz w:val="24"/>
          <w:szCs w:val="24"/>
        </w:rPr>
        <w:t xml:space="preserve">The guidance also states that schools </w:t>
      </w:r>
      <w:r>
        <w:rPr>
          <w:rFonts w:cs="Arial"/>
          <w:sz w:val="24"/>
          <w:szCs w:val="24"/>
        </w:rPr>
        <w:t xml:space="preserve">and nurseries </w:t>
      </w:r>
      <w:r w:rsidR="003B6F24">
        <w:rPr>
          <w:rFonts w:cs="Arial"/>
          <w:sz w:val="24"/>
          <w:szCs w:val="24"/>
        </w:rPr>
        <w:t>may ask staff to sign a written declaration concer</w:t>
      </w:r>
      <w:r w:rsidR="00126115">
        <w:rPr>
          <w:rFonts w:cs="Arial"/>
          <w:sz w:val="24"/>
          <w:szCs w:val="24"/>
        </w:rPr>
        <w:t>ning the people they live with although this is not a requirement.</w:t>
      </w:r>
    </w:p>
    <w:p w:rsidR="006C51B5" w:rsidRDefault="006C51B5" w:rsidP="00DA18CE">
      <w:pPr>
        <w:spacing w:after="0" w:line="240" w:lineRule="auto"/>
        <w:rPr>
          <w:rFonts w:cs="Arial"/>
          <w:sz w:val="24"/>
          <w:szCs w:val="24"/>
        </w:rPr>
      </w:pPr>
    </w:p>
    <w:p w:rsidR="006C51B5" w:rsidRDefault="006C51B5" w:rsidP="00DA18CE">
      <w:pPr>
        <w:spacing w:after="0" w:line="240" w:lineRule="auto"/>
        <w:rPr>
          <w:rFonts w:cs="Arial"/>
          <w:sz w:val="24"/>
          <w:szCs w:val="24"/>
        </w:rPr>
      </w:pPr>
      <w:r>
        <w:rPr>
          <w:rFonts w:cs="Arial"/>
          <w:sz w:val="24"/>
          <w:szCs w:val="24"/>
        </w:rPr>
        <w:t xml:space="preserve">The </w:t>
      </w:r>
      <w:proofErr w:type="spellStart"/>
      <w:r>
        <w:rPr>
          <w:rFonts w:cs="Arial"/>
          <w:sz w:val="24"/>
          <w:szCs w:val="24"/>
        </w:rPr>
        <w:t>DfE</w:t>
      </w:r>
      <w:proofErr w:type="spellEnd"/>
      <w:r>
        <w:rPr>
          <w:rFonts w:cs="Arial"/>
          <w:sz w:val="24"/>
          <w:szCs w:val="24"/>
        </w:rPr>
        <w:t xml:space="preserve"> view is that these regulations will help protect children from staff who may be influenced by someone who has been deemed as unsuitable to work with children.</w:t>
      </w:r>
    </w:p>
    <w:p w:rsidR="0081561A" w:rsidRDefault="0081561A" w:rsidP="00DA18CE">
      <w:pPr>
        <w:spacing w:after="0" w:line="240" w:lineRule="auto"/>
        <w:rPr>
          <w:rFonts w:cs="Arial"/>
          <w:sz w:val="24"/>
          <w:szCs w:val="24"/>
        </w:rPr>
      </w:pPr>
    </w:p>
    <w:p w:rsidR="0081561A" w:rsidRPr="00D20E4C" w:rsidRDefault="00D20E4C" w:rsidP="00DA18CE">
      <w:pPr>
        <w:spacing w:after="0" w:line="240" w:lineRule="auto"/>
        <w:rPr>
          <w:rFonts w:cs="Arial"/>
          <w:b/>
          <w:sz w:val="24"/>
          <w:szCs w:val="24"/>
        </w:rPr>
      </w:pPr>
      <w:r w:rsidRPr="00D20E4C">
        <w:rPr>
          <w:rFonts w:cs="Arial"/>
          <w:b/>
          <w:sz w:val="24"/>
          <w:szCs w:val="24"/>
        </w:rPr>
        <w:t>UNISON advice</w:t>
      </w:r>
    </w:p>
    <w:p w:rsidR="00FB2870" w:rsidRDefault="00FB2870" w:rsidP="00DA18CE">
      <w:pPr>
        <w:spacing w:after="0" w:line="240" w:lineRule="auto"/>
        <w:rPr>
          <w:rFonts w:cs="Arial"/>
          <w:sz w:val="24"/>
          <w:szCs w:val="24"/>
        </w:rPr>
      </w:pPr>
    </w:p>
    <w:p w:rsidR="00FB2870" w:rsidRDefault="00D20E4C" w:rsidP="00DA18CE">
      <w:pPr>
        <w:spacing w:after="0" w:line="240" w:lineRule="auto"/>
        <w:rPr>
          <w:rFonts w:cs="Arial"/>
          <w:sz w:val="24"/>
          <w:szCs w:val="24"/>
        </w:rPr>
      </w:pPr>
      <w:r>
        <w:rPr>
          <w:rFonts w:cs="Arial"/>
          <w:sz w:val="24"/>
          <w:szCs w:val="24"/>
        </w:rPr>
        <w:t xml:space="preserve">UNISON is seeking </w:t>
      </w:r>
      <w:r w:rsidR="00734967">
        <w:rPr>
          <w:rFonts w:cs="Arial"/>
          <w:sz w:val="24"/>
          <w:szCs w:val="24"/>
        </w:rPr>
        <w:t xml:space="preserve">further </w:t>
      </w:r>
      <w:r>
        <w:rPr>
          <w:rFonts w:cs="Arial"/>
          <w:sz w:val="24"/>
          <w:szCs w:val="24"/>
        </w:rPr>
        <w:t xml:space="preserve">legal advice on whether these arrangements are appropriate for schools and as to whether they meet the requirements of the human rights and data protection acts. Whilst we regard the safety of children </w:t>
      </w:r>
      <w:r w:rsidR="00734967">
        <w:rPr>
          <w:rFonts w:cs="Arial"/>
          <w:sz w:val="24"/>
          <w:szCs w:val="24"/>
        </w:rPr>
        <w:t>a</w:t>
      </w:r>
      <w:r>
        <w:rPr>
          <w:rFonts w:cs="Arial"/>
          <w:sz w:val="24"/>
          <w:szCs w:val="24"/>
        </w:rPr>
        <w:t xml:space="preserve">s paramount, </w:t>
      </w:r>
      <w:r w:rsidR="006C51B5">
        <w:rPr>
          <w:rFonts w:cs="Arial"/>
          <w:sz w:val="24"/>
          <w:szCs w:val="24"/>
        </w:rPr>
        <w:t xml:space="preserve">we believe </w:t>
      </w:r>
      <w:r>
        <w:rPr>
          <w:rFonts w:cs="Arial"/>
          <w:sz w:val="24"/>
          <w:szCs w:val="24"/>
        </w:rPr>
        <w:t>these new requirements are a disproportionate response and will do little to enhance safeguarding practice.</w:t>
      </w:r>
    </w:p>
    <w:p w:rsidR="00D20E4C" w:rsidRDefault="00D20E4C" w:rsidP="00DA18CE">
      <w:pPr>
        <w:spacing w:after="0" w:line="240" w:lineRule="auto"/>
        <w:rPr>
          <w:rFonts w:cs="Arial"/>
          <w:sz w:val="24"/>
          <w:szCs w:val="24"/>
        </w:rPr>
      </w:pPr>
    </w:p>
    <w:p w:rsidR="00D20E4C" w:rsidRDefault="00D20E4C" w:rsidP="00DA18CE">
      <w:pPr>
        <w:spacing w:after="0" w:line="240" w:lineRule="auto"/>
        <w:rPr>
          <w:rFonts w:cs="Arial"/>
          <w:sz w:val="24"/>
          <w:szCs w:val="24"/>
        </w:rPr>
      </w:pPr>
      <w:r>
        <w:rPr>
          <w:rFonts w:cs="Arial"/>
          <w:sz w:val="24"/>
          <w:szCs w:val="24"/>
        </w:rPr>
        <w:t>However, because these are statutory requirements it is highly likely they will be enforced by schools and local authorities and staff will be required to comply with requests for information until further advice is received.</w:t>
      </w:r>
      <w:r w:rsidR="00734967">
        <w:rPr>
          <w:rFonts w:cs="Arial"/>
          <w:sz w:val="24"/>
          <w:szCs w:val="24"/>
        </w:rPr>
        <w:t xml:space="preserve"> </w:t>
      </w:r>
    </w:p>
    <w:p w:rsidR="00D20E4C" w:rsidRDefault="00D20E4C" w:rsidP="00DA18CE">
      <w:pPr>
        <w:spacing w:after="0" w:line="240" w:lineRule="auto"/>
        <w:rPr>
          <w:rFonts w:cs="Arial"/>
          <w:sz w:val="24"/>
          <w:szCs w:val="24"/>
        </w:rPr>
      </w:pPr>
    </w:p>
    <w:p w:rsidR="00D20E4C" w:rsidRDefault="00734967" w:rsidP="00DA18CE">
      <w:pPr>
        <w:spacing w:after="0" w:line="240" w:lineRule="auto"/>
        <w:rPr>
          <w:rFonts w:cs="Arial"/>
          <w:sz w:val="24"/>
          <w:szCs w:val="24"/>
        </w:rPr>
      </w:pPr>
      <w:r>
        <w:rPr>
          <w:rFonts w:cs="Arial"/>
          <w:sz w:val="24"/>
          <w:szCs w:val="24"/>
        </w:rPr>
        <w:t xml:space="preserve">If branches require additional legal support for members who require representation at tribunal, they should contact </w:t>
      </w:r>
      <w:hyperlink r:id="rId12" w:history="1">
        <w:r w:rsidRPr="00D31C24">
          <w:rPr>
            <w:rStyle w:val="Hyperlink"/>
            <w:rFonts w:ascii="Arial" w:hAnsi="Arial" w:cs="Arial"/>
            <w:sz w:val="24"/>
            <w:szCs w:val="24"/>
          </w:rPr>
          <w:t>education@unison.co.uk</w:t>
        </w:r>
      </w:hyperlink>
    </w:p>
    <w:p w:rsidR="00D20E4C" w:rsidRDefault="00D20E4C" w:rsidP="00DA18CE">
      <w:pPr>
        <w:spacing w:after="0" w:line="240" w:lineRule="auto"/>
        <w:rPr>
          <w:rFonts w:cs="Arial"/>
          <w:sz w:val="24"/>
          <w:szCs w:val="24"/>
        </w:rPr>
      </w:pPr>
    </w:p>
    <w:p w:rsidR="00D20E4C" w:rsidRDefault="00D20E4C" w:rsidP="00DA18CE">
      <w:pPr>
        <w:spacing w:after="0" w:line="240" w:lineRule="auto"/>
        <w:rPr>
          <w:rFonts w:cs="Arial"/>
          <w:sz w:val="24"/>
          <w:szCs w:val="24"/>
        </w:rPr>
      </w:pPr>
      <w:r>
        <w:rPr>
          <w:rFonts w:cs="Arial"/>
          <w:sz w:val="24"/>
          <w:szCs w:val="24"/>
        </w:rPr>
        <w:t>A FAQ is attached with further information for school staff</w:t>
      </w:r>
      <w:r w:rsidR="00734967">
        <w:rPr>
          <w:rFonts w:cs="Arial"/>
          <w:sz w:val="24"/>
          <w:szCs w:val="24"/>
        </w:rPr>
        <w:t xml:space="preserve"> and branches</w:t>
      </w:r>
      <w:r>
        <w:rPr>
          <w:rFonts w:cs="Arial"/>
          <w:sz w:val="24"/>
          <w:szCs w:val="24"/>
        </w:rPr>
        <w:t>. If you have any further questions about the application of these re</w:t>
      </w:r>
      <w:r w:rsidR="006C51B5">
        <w:rPr>
          <w:rFonts w:cs="Arial"/>
          <w:sz w:val="24"/>
          <w:szCs w:val="24"/>
        </w:rPr>
        <w:t>gulations</w:t>
      </w:r>
      <w:r>
        <w:rPr>
          <w:rFonts w:cs="Arial"/>
          <w:sz w:val="24"/>
          <w:szCs w:val="24"/>
        </w:rPr>
        <w:t>, please contact</w:t>
      </w:r>
      <w:r w:rsidR="006C51B5">
        <w:rPr>
          <w:rFonts w:cs="Arial"/>
          <w:sz w:val="24"/>
          <w:szCs w:val="24"/>
        </w:rPr>
        <w:t xml:space="preserve">, </w:t>
      </w:r>
      <w:hyperlink r:id="rId13" w:history="1">
        <w:r w:rsidRPr="00C108DB">
          <w:rPr>
            <w:rStyle w:val="Hyperlink"/>
            <w:rFonts w:ascii="Arial" w:hAnsi="Arial" w:cs="Arial"/>
            <w:sz w:val="24"/>
            <w:szCs w:val="24"/>
          </w:rPr>
          <w:t>b.thomas@unison.co.uk</w:t>
        </w:r>
      </w:hyperlink>
      <w:r>
        <w:rPr>
          <w:rFonts w:cs="Arial"/>
          <w:sz w:val="24"/>
          <w:szCs w:val="24"/>
        </w:rPr>
        <w:t xml:space="preserve"> .</w:t>
      </w:r>
    </w:p>
    <w:p w:rsidR="00126115" w:rsidRDefault="00126115" w:rsidP="00DA18CE">
      <w:pPr>
        <w:spacing w:after="0" w:line="240" w:lineRule="auto"/>
        <w:rPr>
          <w:rFonts w:cs="Arial"/>
          <w:sz w:val="24"/>
          <w:szCs w:val="24"/>
        </w:rPr>
      </w:pPr>
    </w:p>
    <w:p w:rsidR="00B478E4" w:rsidRPr="00B7314C" w:rsidRDefault="00B478E4" w:rsidP="00DA18CE">
      <w:pPr>
        <w:spacing w:after="0" w:line="240" w:lineRule="auto"/>
      </w:pPr>
      <w:r w:rsidRPr="005F2F08">
        <w:rPr>
          <w:rFonts w:cs="Arial"/>
          <w:sz w:val="24"/>
          <w:szCs w:val="24"/>
        </w:rPr>
        <w:t>Yours sincerely</w:t>
      </w:r>
      <w:r>
        <w:t xml:space="preserve"> </w:t>
      </w:r>
    </w:p>
    <w:p w:rsidR="00B478E4" w:rsidRPr="00B7314C" w:rsidRDefault="00B478E4" w:rsidP="00B478E4">
      <w:pPr>
        <w:spacing w:after="0"/>
      </w:pPr>
      <w:r>
        <w:rPr>
          <w:b/>
          <w:caps/>
          <w:noProof/>
          <w:color w:val="D70000"/>
          <w:lang w:eastAsia="en-GB"/>
        </w:rPr>
        <w:drawing>
          <wp:inline distT="0" distB="0" distL="0" distR="0">
            <wp:extent cx="1799786" cy="847725"/>
            <wp:effectExtent l="19050" t="0" r="0" b="0"/>
            <wp:docPr id="6" name="Picture 1" descr="J_Richards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_Richards_sig"/>
                    <pic:cNvPicPr>
                      <a:picLocks noChangeAspect="1" noChangeArrowheads="1"/>
                    </pic:cNvPicPr>
                  </pic:nvPicPr>
                  <pic:blipFill>
                    <a:blip r:embed="rId14" cstate="print"/>
                    <a:srcRect/>
                    <a:stretch>
                      <a:fillRect/>
                    </a:stretch>
                  </pic:blipFill>
                  <pic:spPr bwMode="auto">
                    <a:xfrm>
                      <a:off x="0" y="0"/>
                      <a:ext cx="1799786" cy="847725"/>
                    </a:xfrm>
                    <a:prstGeom prst="rect">
                      <a:avLst/>
                    </a:prstGeom>
                    <a:noFill/>
                    <a:ln w="9525">
                      <a:noFill/>
                      <a:miter lim="800000"/>
                      <a:headEnd/>
                      <a:tailEnd/>
                    </a:ln>
                  </pic:spPr>
                </pic:pic>
              </a:graphicData>
            </a:graphic>
          </wp:inline>
        </w:drawing>
      </w:r>
    </w:p>
    <w:p w:rsidR="00B478E4" w:rsidRPr="005F2F08" w:rsidRDefault="00DA18CE" w:rsidP="005F2F08">
      <w:pPr>
        <w:spacing w:after="0" w:line="240" w:lineRule="auto"/>
        <w:rPr>
          <w:sz w:val="24"/>
          <w:szCs w:val="24"/>
        </w:rPr>
      </w:pPr>
      <w:r>
        <w:rPr>
          <w:sz w:val="24"/>
          <w:szCs w:val="24"/>
        </w:rPr>
        <w:t>National Secretary</w:t>
      </w:r>
    </w:p>
    <w:p w:rsidR="000C0A67" w:rsidRDefault="00B478E4" w:rsidP="00DA18CE">
      <w:pPr>
        <w:spacing w:after="0" w:line="240" w:lineRule="auto"/>
        <w:rPr>
          <w:iCs/>
          <w:sz w:val="24"/>
          <w:szCs w:val="24"/>
        </w:rPr>
      </w:pPr>
      <w:r w:rsidRPr="005F2F08">
        <w:rPr>
          <w:iCs/>
          <w:sz w:val="24"/>
          <w:szCs w:val="24"/>
        </w:rPr>
        <w:t>Education and Children’s Services</w:t>
      </w:r>
    </w:p>
    <w:p w:rsidR="00A83D39" w:rsidRDefault="00734967">
      <w:pPr>
        <w:spacing w:after="0" w:line="240" w:lineRule="auto"/>
        <w:rPr>
          <w:b/>
          <w:iCs/>
          <w:sz w:val="24"/>
          <w:szCs w:val="24"/>
        </w:rPr>
      </w:pPr>
      <w:proofErr w:type="gramStart"/>
      <w:r>
        <w:rPr>
          <w:b/>
          <w:iCs/>
          <w:sz w:val="24"/>
          <w:szCs w:val="24"/>
        </w:rPr>
        <w:lastRenderedPageBreak/>
        <w:t>Childcare Disqualification Regulations- FAQ for UNISON members and branches.</w:t>
      </w:r>
      <w:proofErr w:type="gramEnd"/>
    </w:p>
    <w:p w:rsidR="00734967" w:rsidRDefault="00734967">
      <w:pPr>
        <w:spacing w:after="0" w:line="240" w:lineRule="auto"/>
        <w:rPr>
          <w:b/>
          <w:iCs/>
          <w:sz w:val="24"/>
          <w:szCs w:val="24"/>
        </w:rPr>
      </w:pPr>
    </w:p>
    <w:p w:rsidR="00C81BB3" w:rsidRPr="00C260DF" w:rsidRDefault="00C260DF" w:rsidP="00DA18CE">
      <w:pPr>
        <w:spacing w:after="0" w:line="240" w:lineRule="auto"/>
        <w:rPr>
          <w:b/>
          <w:iCs/>
          <w:sz w:val="24"/>
          <w:szCs w:val="24"/>
        </w:rPr>
      </w:pPr>
      <w:r w:rsidRPr="00C260DF">
        <w:rPr>
          <w:b/>
          <w:iCs/>
          <w:sz w:val="24"/>
          <w:szCs w:val="24"/>
        </w:rPr>
        <w:t xml:space="preserve">Which </w:t>
      </w:r>
      <w:proofErr w:type="gramStart"/>
      <w:r w:rsidRPr="00C260DF">
        <w:rPr>
          <w:b/>
          <w:iCs/>
          <w:sz w:val="24"/>
          <w:szCs w:val="24"/>
        </w:rPr>
        <w:t>staff are</w:t>
      </w:r>
      <w:proofErr w:type="gramEnd"/>
      <w:r w:rsidRPr="00C260DF">
        <w:rPr>
          <w:b/>
          <w:iCs/>
          <w:sz w:val="24"/>
          <w:szCs w:val="24"/>
        </w:rPr>
        <w:t xml:space="preserve"> covered by these regulations?</w:t>
      </w:r>
    </w:p>
    <w:p w:rsidR="00C81BB3" w:rsidRDefault="00C81BB3" w:rsidP="00DA18CE">
      <w:pPr>
        <w:spacing w:after="0" w:line="240" w:lineRule="auto"/>
        <w:rPr>
          <w:iCs/>
          <w:sz w:val="24"/>
          <w:szCs w:val="24"/>
        </w:rPr>
      </w:pPr>
    </w:p>
    <w:p w:rsidR="00C260DF" w:rsidRDefault="000C30A1" w:rsidP="00C81BB3">
      <w:pPr>
        <w:spacing w:after="0" w:line="240" w:lineRule="auto"/>
        <w:rPr>
          <w:bCs/>
          <w:iCs/>
          <w:sz w:val="24"/>
          <w:szCs w:val="24"/>
        </w:rPr>
      </w:pPr>
      <w:r w:rsidRPr="000C30A1">
        <w:rPr>
          <w:bCs/>
          <w:iCs/>
          <w:sz w:val="24"/>
          <w:szCs w:val="24"/>
        </w:rPr>
        <w:t xml:space="preserve">It will only cover staff </w:t>
      </w:r>
      <w:r w:rsidR="009E001E">
        <w:rPr>
          <w:bCs/>
          <w:iCs/>
          <w:sz w:val="24"/>
          <w:szCs w:val="24"/>
        </w:rPr>
        <w:t xml:space="preserve">in nursery, infant or primary schools </w:t>
      </w:r>
      <w:r w:rsidRPr="000C30A1">
        <w:rPr>
          <w:bCs/>
          <w:iCs/>
          <w:sz w:val="24"/>
          <w:szCs w:val="24"/>
        </w:rPr>
        <w:t xml:space="preserve">who </w:t>
      </w:r>
      <w:r w:rsidR="00AF6E51">
        <w:rPr>
          <w:bCs/>
          <w:iCs/>
          <w:sz w:val="24"/>
          <w:szCs w:val="24"/>
        </w:rPr>
        <w:t>‘</w:t>
      </w:r>
      <w:r w:rsidRPr="000C30A1">
        <w:rPr>
          <w:bCs/>
          <w:iCs/>
          <w:sz w:val="24"/>
          <w:szCs w:val="24"/>
        </w:rPr>
        <w:t xml:space="preserve">work </w:t>
      </w:r>
      <w:r w:rsidR="00025DAE">
        <w:rPr>
          <w:bCs/>
          <w:iCs/>
          <w:sz w:val="24"/>
          <w:szCs w:val="24"/>
        </w:rPr>
        <w:t>in the relevant provision’,</w:t>
      </w:r>
      <w:r w:rsidR="00AF6E51">
        <w:rPr>
          <w:bCs/>
          <w:iCs/>
          <w:sz w:val="24"/>
          <w:szCs w:val="24"/>
        </w:rPr>
        <w:t xml:space="preserve"> </w:t>
      </w:r>
      <w:r w:rsidR="00025DAE">
        <w:rPr>
          <w:bCs/>
          <w:iCs/>
          <w:sz w:val="24"/>
          <w:szCs w:val="24"/>
        </w:rPr>
        <w:t>i.</w:t>
      </w:r>
      <w:r w:rsidR="00AF6E51">
        <w:rPr>
          <w:bCs/>
          <w:iCs/>
          <w:sz w:val="24"/>
          <w:szCs w:val="24"/>
        </w:rPr>
        <w:t xml:space="preserve">e. </w:t>
      </w:r>
      <w:r w:rsidR="00025DAE">
        <w:rPr>
          <w:bCs/>
          <w:iCs/>
          <w:sz w:val="24"/>
          <w:szCs w:val="24"/>
        </w:rPr>
        <w:t>t</w:t>
      </w:r>
      <w:r w:rsidR="00AF6E51">
        <w:rPr>
          <w:bCs/>
          <w:iCs/>
          <w:sz w:val="24"/>
          <w:szCs w:val="24"/>
        </w:rPr>
        <w:t xml:space="preserve">hose who work </w:t>
      </w:r>
      <w:r w:rsidRPr="000C30A1">
        <w:rPr>
          <w:bCs/>
          <w:iCs/>
          <w:sz w:val="24"/>
          <w:szCs w:val="24"/>
        </w:rPr>
        <w:t xml:space="preserve">directly with children aged eight or under and are in a position of trust. </w:t>
      </w:r>
      <w:r w:rsidR="009E001E">
        <w:rPr>
          <w:bCs/>
          <w:iCs/>
          <w:sz w:val="24"/>
          <w:szCs w:val="24"/>
        </w:rPr>
        <w:t>This will in include staff working in breakfast clubs or after school provision.</w:t>
      </w:r>
      <w:r w:rsidR="00AF6E51">
        <w:rPr>
          <w:bCs/>
          <w:iCs/>
          <w:sz w:val="24"/>
          <w:szCs w:val="24"/>
        </w:rPr>
        <w:t xml:space="preserve"> If contact with young children is indirect or infrequent it is for the school to determine whether </w:t>
      </w:r>
      <w:r w:rsidR="008369E8">
        <w:rPr>
          <w:bCs/>
          <w:iCs/>
          <w:sz w:val="24"/>
          <w:szCs w:val="24"/>
        </w:rPr>
        <w:t>the member of staff is covered by the regulations.</w:t>
      </w:r>
    </w:p>
    <w:p w:rsidR="008369E8" w:rsidRDefault="008369E8" w:rsidP="00C81BB3">
      <w:pPr>
        <w:spacing w:after="0" w:line="240" w:lineRule="auto"/>
        <w:rPr>
          <w:bCs/>
          <w:iCs/>
          <w:sz w:val="24"/>
          <w:szCs w:val="24"/>
        </w:rPr>
      </w:pPr>
    </w:p>
    <w:p w:rsidR="008369E8" w:rsidRDefault="008369E8" w:rsidP="00C81BB3">
      <w:pPr>
        <w:spacing w:after="0" w:line="240" w:lineRule="auto"/>
        <w:rPr>
          <w:bCs/>
          <w:iCs/>
          <w:sz w:val="24"/>
          <w:szCs w:val="24"/>
        </w:rPr>
      </w:pPr>
      <w:r>
        <w:rPr>
          <w:bCs/>
          <w:iCs/>
          <w:sz w:val="24"/>
          <w:szCs w:val="24"/>
        </w:rPr>
        <w:t>Volunteers are not covered by statute, but it is likely that many schools will seek the same declarations from volunteers.</w:t>
      </w:r>
    </w:p>
    <w:p w:rsidR="008369E8" w:rsidRDefault="008369E8" w:rsidP="00C81BB3">
      <w:pPr>
        <w:spacing w:after="0" w:line="240" w:lineRule="auto"/>
        <w:rPr>
          <w:bCs/>
          <w:iCs/>
          <w:sz w:val="24"/>
          <w:szCs w:val="24"/>
        </w:rPr>
      </w:pPr>
    </w:p>
    <w:p w:rsidR="008369E8" w:rsidRPr="000C30A1" w:rsidRDefault="008369E8" w:rsidP="00C81BB3">
      <w:pPr>
        <w:spacing w:after="0" w:line="240" w:lineRule="auto"/>
        <w:rPr>
          <w:bCs/>
          <w:iCs/>
          <w:sz w:val="24"/>
          <w:szCs w:val="24"/>
        </w:rPr>
      </w:pPr>
      <w:r>
        <w:rPr>
          <w:bCs/>
          <w:iCs/>
          <w:sz w:val="24"/>
          <w:szCs w:val="24"/>
        </w:rPr>
        <w:t xml:space="preserve">If </w:t>
      </w:r>
      <w:proofErr w:type="gramStart"/>
      <w:r>
        <w:rPr>
          <w:bCs/>
          <w:iCs/>
          <w:sz w:val="24"/>
          <w:szCs w:val="24"/>
        </w:rPr>
        <w:t>staff are</w:t>
      </w:r>
      <w:proofErr w:type="gramEnd"/>
      <w:r>
        <w:rPr>
          <w:bCs/>
          <w:iCs/>
          <w:sz w:val="24"/>
          <w:szCs w:val="24"/>
        </w:rPr>
        <w:t xml:space="preserve"> employed by contractors or an agency, it is the</w:t>
      </w:r>
      <w:r w:rsidR="00025DAE">
        <w:rPr>
          <w:bCs/>
          <w:iCs/>
          <w:sz w:val="24"/>
          <w:szCs w:val="24"/>
        </w:rPr>
        <w:t>ir</w:t>
      </w:r>
      <w:r>
        <w:rPr>
          <w:bCs/>
          <w:iCs/>
          <w:sz w:val="24"/>
          <w:szCs w:val="24"/>
        </w:rPr>
        <w:t xml:space="preserve"> employers responsibility to ensure that these staff are suitable to work with children. </w:t>
      </w:r>
    </w:p>
    <w:p w:rsidR="00C260DF" w:rsidRDefault="00C260DF" w:rsidP="00C81BB3">
      <w:pPr>
        <w:spacing w:after="0" w:line="240" w:lineRule="auto"/>
        <w:rPr>
          <w:b/>
          <w:bCs/>
          <w:iCs/>
          <w:sz w:val="24"/>
          <w:szCs w:val="24"/>
        </w:rPr>
      </w:pPr>
    </w:p>
    <w:p w:rsidR="00C81BB3" w:rsidRPr="00C81BB3" w:rsidRDefault="00C81BB3" w:rsidP="00C81BB3">
      <w:pPr>
        <w:spacing w:after="0" w:line="240" w:lineRule="auto"/>
        <w:rPr>
          <w:b/>
          <w:bCs/>
          <w:iCs/>
          <w:sz w:val="24"/>
          <w:szCs w:val="24"/>
        </w:rPr>
      </w:pPr>
      <w:r>
        <w:rPr>
          <w:b/>
          <w:bCs/>
          <w:iCs/>
          <w:sz w:val="24"/>
          <w:szCs w:val="24"/>
        </w:rPr>
        <w:t>What are the r</w:t>
      </w:r>
      <w:r w:rsidRPr="00C81BB3">
        <w:rPr>
          <w:b/>
          <w:bCs/>
          <w:iCs/>
          <w:sz w:val="24"/>
          <w:szCs w:val="24"/>
        </w:rPr>
        <w:t xml:space="preserve">easons for </w:t>
      </w:r>
      <w:r>
        <w:rPr>
          <w:b/>
          <w:bCs/>
          <w:iCs/>
          <w:sz w:val="24"/>
          <w:szCs w:val="24"/>
        </w:rPr>
        <w:t>d</w:t>
      </w:r>
      <w:r w:rsidRPr="00C81BB3">
        <w:rPr>
          <w:b/>
          <w:bCs/>
          <w:iCs/>
          <w:sz w:val="24"/>
          <w:szCs w:val="24"/>
        </w:rPr>
        <w:t>isqualification</w:t>
      </w:r>
      <w:r>
        <w:rPr>
          <w:b/>
          <w:bCs/>
          <w:iCs/>
          <w:sz w:val="24"/>
          <w:szCs w:val="24"/>
        </w:rPr>
        <w:t>?</w:t>
      </w:r>
    </w:p>
    <w:p w:rsidR="00C81BB3" w:rsidRDefault="00C81BB3" w:rsidP="00C81BB3">
      <w:pPr>
        <w:spacing w:after="0" w:line="240" w:lineRule="auto"/>
        <w:rPr>
          <w:iCs/>
          <w:sz w:val="24"/>
          <w:szCs w:val="24"/>
        </w:rPr>
      </w:pPr>
    </w:p>
    <w:p w:rsidR="00C81BB3" w:rsidRPr="00C81BB3" w:rsidRDefault="00C81BB3" w:rsidP="00C81BB3">
      <w:pPr>
        <w:spacing w:after="0" w:line="240" w:lineRule="auto"/>
        <w:rPr>
          <w:iCs/>
          <w:sz w:val="24"/>
          <w:szCs w:val="24"/>
        </w:rPr>
      </w:pPr>
      <w:r w:rsidRPr="00C81BB3">
        <w:rPr>
          <w:iCs/>
          <w:sz w:val="24"/>
          <w:szCs w:val="24"/>
        </w:rPr>
        <w:t xml:space="preserve">Some people are automatically disqualified from working with </w:t>
      </w:r>
      <w:r w:rsidR="00025DAE">
        <w:rPr>
          <w:iCs/>
          <w:sz w:val="24"/>
          <w:szCs w:val="24"/>
        </w:rPr>
        <w:t xml:space="preserve">young </w:t>
      </w:r>
      <w:r w:rsidRPr="00C81BB3">
        <w:rPr>
          <w:iCs/>
          <w:sz w:val="24"/>
          <w:szCs w:val="24"/>
        </w:rPr>
        <w:t xml:space="preserve">children </w:t>
      </w:r>
      <w:r w:rsidR="00025DAE">
        <w:rPr>
          <w:iCs/>
          <w:sz w:val="24"/>
          <w:szCs w:val="24"/>
        </w:rPr>
        <w:t>if they have been barred from working with all children or been convicted of certain offences</w:t>
      </w:r>
      <w:r w:rsidRPr="00C81BB3">
        <w:rPr>
          <w:iCs/>
          <w:sz w:val="24"/>
          <w:szCs w:val="24"/>
        </w:rPr>
        <w:t>.</w:t>
      </w:r>
    </w:p>
    <w:p w:rsidR="00C81BB3" w:rsidRDefault="00C81BB3" w:rsidP="00C81BB3">
      <w:pPr>
        <w:spacing w:after="0" w:line="240" w:lineRule="auto"/>
        <w:rPr>
          <w:iCs/>
          <w:sz w:val="24"/>
          <w:szCs w:val="24"/>
        </w:rPr>
      </w:pPr>
    </w:p>
    <w:p w:rsidR="00C81BB3" w:rsidRDefault="00C81BB3" w:rsidP="00C81BB3">
      <w:pPr>
        <w:spacing w:after="0" w:line="240" w:lineRule="auto"/>
        <w:rPr>
          <w:iCs/>
          <w:sz w:val="24"/>
          <w:szCs w:val="24"/>
        </w:rPr>
      </w:pPr>
      <w:r>
        <w:rPr>
          <w:iCs/>
          <w:sz w:val="24"/>
          <w:szCs w:val="24"/>
        </w:rPr>
        <w:t xml:space="preserve">You could be disqualified if </w:t>
      </w:r>
      <w:proofErr w:type="gramStart"/>
      <w:r>
        <w:rPr>
          <w:iCs/>
          <w:sz w:val="24"/>
          <w:szCs w:val="24"/>
        </w:rPr>
        <w:t>you</w:t>
      </w:r>
      <w:r w:rsidR="008369E8">
        <w:rPr>
          <w:iCs/>
          <w:sz w:val="24"/>
          <w:szCs w:val="24"/>
        </w:rPr>
        <w:t>,</w:t>
      </w:r>
      <w:proofErr w:type="gramEnd"/>
      <w:r>
        <w:rPr>
          <w:iCs/>
          <w:sz w:val="24"/>
          <w:szCs w:val="24"/>
        </w:rPr>
        <w:t xml:space="preserve"> or someone you live with have </w:t>
      </w:r>
      <w:r w:rsidRPr="00C81BB3">
        <w:rPr>
          <w:iCs/>
          <w:sz w:val="24"/>
          <w:szCs w:val="24"/>
        </w:rPr>
        <w:t>been:</w:t>
      </w:r>
    </w:p>
    <w:p w:rsidR="00C81BB3" w:rsidRPr="00C81BB3" w:rsidRDefault="00C81BB3" w:rsidP="00C81BB3">
      <w:pPr>
        <w:spacing w:after="0" w:line="240" w:lineRule="auto"/>
        <w:rPr>
          <w:iCs/>
          <w:sz w:val="24"/>
          <w:szCs w:val="24"/>
        </w:rPr>
      </w:pPr>
    </w:p>
    <w:p w:rsidR="00C81BB3" w:rsidRPr="00C81BB3" w:rsidRDefault="00C81BB3" w:rsidP="00C81BB3">
      <w:pPr>
        <w:numPr>
          <w:ilvl w:val="0"/>
          <w:numId w:val="1"/>
        </w:numPr>
        <w:spacing w:after="0" w:line="240" w:lineRule="auto"/>
        <w:rPr>
          <w:iCs/>
          <w:sz w:val="24"/>
          <w:szCs w:val="24"/>
        </w:rPr>
      </w:pPr>
      <w:r w:rsidRPr="00C81BB3">
        <w:rPr>
          <w:iCs/>
          <w:sz w:val="24"/>
          <w:szCs w:val="24"/>
        </w:rPr>
        <w:t>Disqualified</w:t>
      </w:r>
      <w:r w:rsidR="00025DAE">
        <w:rPr>
          <w:iCs/>
          <w:sz w:val="24"/>
          <w:szCs w:val="24"/>
        </w:rPr>
        <w:t xml:space="preserve"> from working with children</w:t>
      </w:r>
      <w:r w:rsidRPr="00C81BB3">
        <w:rPr>
          <w:iCs/>
          <w:sz w:val="24"/>
          <w:szCs w:val="24"/>
        </w:rPr>
        <w:t>;</w:t>
      </w:r>
    </w:p>
    <w:p w:rsidR="00C81BB3" w:rsidRPr="00C81BB3" w:rsidRDefault="00C81BB3" w:rsidP="00C81BB3">
      <w:pPr>
        <w:numPr>
          <w:ilvl w:val="0"/>
          <w:numId w:val="1"/>
        </w:numPr>
        <w:spacing w:after="0" w:line="240" w:lineRule="auto"/>
        <w:rPr>
          <w:iCs/>
          <w:sz w:val="24"/>
          <w:szCs w:val="24"/>
        </w:rPr>
      </w:pPr>
      <w:r w:rsidRPr="00C81BB3">
        <w:rPr>
          <w:iCs/>
          <w:sz w:val="24"/>
          <w:szCs w:val="24"/>
        </w:rPr>
        <w:t>Convicted or charged with an offence against a child;</w:t>
      </w:r>
    </w:p>
    <w:p w:rsidR="00C81BB3" w:rsidRPr="00C81BB3" w:rsidRDefault="00C81BB3" w:rsidP="00C81BB3">
      <w:pPr>
        <w:numPr>
          <w:ilvl w:val="0"/>
          <w:numId w:val="1"/>
        </w:numPr>
        <w:spacing w:after="0" w:line="240" w:lineRule="auto"/>
        <w:rPr>
          <w:iCs/>
          <w:sz w:val="24"/>
          <w:szCs w:val="24"/>
        </w:rPr>
      </w:pPr>
      <w:r w:rsidRPr="00C81BB3">
        <w:rPr>
          <w:iCs/>
          <w:sz w:val="24"/>
          <w:szCs w:val="24"/>
        </w:rPr>
        <w:t>Convicted or charged with certain offences against an adult (for example, murder, kidnapping, rape, indecent assault);</w:t>
      </w:r>
    </w:p>
    <w:p w:rsidR="00C81BB3" w:rsidRPr="00BB1101" w:rsidRDefault="00C81BB3" w:rsidP="00C81BB3">
      <w:pPr>
        <w:numPr>
          <w:ilvl w:val="0"/>
          <w:numId w:val="1"/>
        </w:numPr>
        <w:spacing w:after="0" w:line="240" w:lineRule="auto"/>
        <w:rPr>
          <w:iCs/>
          <w:vanish/>
          <w:sz w:val="24"/>
          <w:szCs w:val="24"/>
          <w:specVanish/>
        </w:rPr>
      </w:pPr>
      <w:r w:rsidRPr="00C81BB3">
        <w:rPr>
          <w:iCs/>
          <w:sz w:val="24"/>
          <w:szCs w:val="24"/>
        </w:rPr>
        <w:t>Listed on the Protection of Children Act 1999 (</w:t>
      </w:r>
      <w:proofErr w:type="spellStart"/>
      <w:r w:rsidRPr="00C81BB3">
        <w:rPr>
          <w:iCs/>
          <w:sz w:val="24"/>
          <w:szCs w:val="24"/>
        </w:rPr>
        <w:t>PoCA</w:t>
      </w:r>
      <w:proofErr w:type="spellEnd"/>
      <w:r w:rsidRPr="00C81BB3">
        <w:rPr>
          <w:iCs/>
          <w:sz w:val="24"/>
          <w:szCs w:val="24"/>
        </w:rPr>
        <w:t>) list</w:t>
      </w:r>
      <w:r w:rsidR="00574469">
        <w:rPr>
          <w:iCs/>
          <w:sz w:val="24"/>
          <w:szCs w:val="24"/>
        </w:rPr>
        <w:t xml:space="preserve"> </w:t>
      </w:r>
      <w:r w:rsidRPr="00C81BB3">
        <w:rPr>
          <w:iCs/>
          <w:sz w:val="24"/>
          <w:szCs w:val="24"/>
        </w:rPr>
        <w:t>of persons considered unsuitable to work with children;</w:t>
      </w:r>
    </w:p>
    <w:p w:rsidR="00C81BB3" w:rsidRPr="00C81BB3" w:rsidRDefault="00BB1101" w:rsidP="00C81BB3">
      <w:pPr>
        <w:numPr>
          <w:ilvl w:val="0"/>
          <w:numId w:val="1"/>
        </w:numPr>
        <w:spacing w:after="0" w:line="240" w:lineRule="auto"/>
        <w:rPr>
          <w:iCs/>
          <w:sz w:val="24"/>
          <w:szCs w:val="24"/>
        </w:rPr>
      </w:pPr>
      <w:r>
        <w:rPr>
          <w:iCs/>
          <w:sz w:val="24"/>
          <w:szCs w:val="24"/>
        </w:rPr>
        <w:t xml:space="preserve"> </w:t>
      </w:r>
      <w:r w:rsidR="00C81BB3" w:rsidRPr="00C81BB3">
        <w:rPr>
          <w:iCs/>
          <w:sz w:val="24"/>
          <w:szCs w:val="24"/>
        </w:rPr>
        <w:t>Made the subject of a direction made under section 142 of the Education Act 2002, known as List 99, that you are considered not a fit and proper person to work with children;</w:t>
      </w:r>
    </w:p>
    <w:p w:rsidR="00C81BB3" w:rsidRPr="00C81BB3" w:rsidRDefault="00C81BB3" w:rsidP="00C81BB3">
      <w:pPr>
        <w:numPr>
          <w:ilvl w:val="0"/>
          <w:numId w:val="1"/>
        </w:numPr>
        <w:spacing w:after="0" w:line="240" w:lineRule="auto"/>
        <w:rPr>
          <w:iCs/>
          <w:sz w:val="24"/>
          <w:szCs w:val="24"/>
        </w:rPr>
      </w:pPr>
      <w:r w:rsidRPr="00C81BB3">
        <w:rPr>
          <w:iCs/>
          <w:sz w:val="24"/>
          <w:szCs w:val="24"/>
        </w:rPr>
        <w:t>Made the subject of a disqualifying order;</w:t>
      </w:r>
    </w:p>
    <w:p w:rsidR="00C81BB3" w:rsidRDefault="00C81BB3" w:rsidP="00C81BB3">
      <w:pPr>
        <w:numPr>
          <w:ilvl w:val="0"/>
          <w:numId w:val="1"/>
        </w:numPr>
        <w:spacing w:after="0" w:line="240" w:lineRule="auto"/>
        <w:rPr>
          <w:iCs/>
          <w:sz w:val="24"/>
          <w:szCs w:val="24"/>
        </w:rPr>
      </w:pPr>
      <w:r w:rsidRPr="00C81BB3">
        <w:rPr>
          <w:iCs/>
          <w:sz w:val="24"/>
          <w:szCs w:val="24"/>
        </w:rPr>
        <w:t>Made the subject of an order where a child has been removed from your care or prevented from living with you;</w:t>
      </w:r>
    </w:p>
    <w:p w:rsidR="00445F4C" w:rsidRDefault="00445F4C" w:rsidP="00445F4C">
      <w:pPr>
        <w:spacing w:after="0" w:line="240" w:lineRule="auto"/>
        <w:rPr>
          <w:iCs/>
          <w:sz w:val="24"/>
          <w:szCs w:val="24"/>
        </w:rPr>
      </w:pPr>
    </w:p>
    <w:p w:rsidR="00445F4C" w:rsidRPr="006C51B5" w:rsidRDefault="00445F4C" w:rsidP="00445F4C">
      <w:pPr>
        <w:spacing w:after="0" w:line="240" w:lineRule="auto"/>
        <w:rPr>
          <w:b/>
          <w:iCs/>
          <w:sz w:val="24"/>
          <w:szCs w:val="24"/>
        </w:rPr>
      </w:pPr>
      <w:r w:rsidRPr="006C51B5">
        <w:rPr>
          <w:b/>
          <w:iCs/>
          <w:sz w:val="24"/>
          <w:szCs w:val="24"/>
        </w:rPr>
        <w:t xml:space="preserve">What information </w:t>
      </w:r>
      <w:proofErr w:type="gramStart"/>
      <w:r w:rsidRPr="006C51B5">
        <w:rPr>
          <w:b/>
          <w:iCs/>
          <w:sz w:val="24"/>
          <w:szCs w:val="24"/>
        </w:rPr>
        <w:t>am</w:t>
      </w:r>
      <w:proofErr w:type="gramEnd"/>
      <w:r w:rsidRPr="006C51B5">
        <w:rPr>
          <w:b/>
          <w:iCs/>
          <w:sz w:val="24"/>
          <w:szCs w:val="24"/>
        </w:rPr>
        <w:t xml:space="preserve"> I required to provide?</w:t>
      </w:r>
    </w:p>
    <w:p w:rsidR="00445F4C" w:rsidRDefault="00445F4C" w:rsidP="00445F4C">
      <w:pPr>
        <w:spacing w:after="0" w:line="240" w:lineRule="auto"/>
        <w:rPr>
          <w:iCs/>
          <w:sz w:val="24"/>
          <w:szCs w:val="24"/>
        </w:rPr>
      </w:pPr>
    </w:p>
    <w:p w:rsidR="006C51B5" w:rsidRDefault="006C51B5" w:rsidP="00445F4C">
      <w:pPr>
        <w:spacing w:after="0" w:line="240" w:lineRule="auto"/>
        <w:rPr>
          <w:iCs/>
          <w:sz w:val="24"/>
          <w:szCs w:val="24"/>
        </w:rPr>
      </w:pPr>
      <w:r>
        <w:rPr>
          <w:iCs/>
          <w:sz w:val="24"/>
          <w:szCs w:val="24"/>
        </w:rPr>
        <w:t>You are required to inform the school if you know that you or someone in your household has been disqualified from working with children or convicted of one of the listed offences.</w:t>
      </w:r>
    </w:p>
    <w:p w:rsidR="006C51B5" w:rsidRDefault="006C51B5" w:rsidP="00445F4C">
      <w:pPr>
        <w:spacing w:after="0" w:line="240" w:lineRule="auto"/>
        <w:rPr>
          <w:iCs/>
          <w:sz w:val="24"/>
          <w:szCs w:val="24"/>
        </w:rPr>
      </w:pPr>
    </w:p>
    <w:p w:rsidR="00445F4C" w:rsidRDefault="006C51B5" w:rsidP="00445F4C">
      <w:pPr>
        <w:spacing w:after="0" w:line="240" w:lineRule="auto"/>
        <w:rPr>
          <w:iCs/>
          <w:sz w:val="24"/>
          <w:szCs w:val="24"/>
        </w:rPr>
      </w:pPr>
      <w:r>
        <w:rPr>
          <w:iCs/>
          <w:sz w:val="24"/>
          <w:szCs w:val="24"/>
        </w:rPr>
        <w:t>You are not required to disclose minor convictions of someone in your household if they are not relevant of</w:t>
      </w:r>
      <w:r w:rsidR="00C260DF">
        <w:rPr>
          <w:iCs/>
          <w:sz w:val="24"/>
          <w:szCs w:val="24"/>
        </w:rPr>
        <w:t>f</w:t>
      </w:r>
      <w:r>
        <w:rPr>
          <w:iCs/>
          <w:sz w:val="24"/>
          <w:szCs w:val="24"/>
        </w:rPr>
        <w:t>ences.</w:t>
      </w:r>
    </w:p>
    <w:p w:rsidR="00445F4C" w:rsidRDefault="00445F4C" w:rsidP="00445F4C">
      <w:pPr>
        <w:spacing w:after="0" w:line="240" w:lineRule="auto"/>
        <w:rPr>
          <w:iCs/>
          <w:sz w:val="24"/>
          <w:szCs w:val="24"/>
        </w:rPr>
      </w:pPr>
    </w:p>
    <w:p w:rsidR="007B5567" w:rsidRDefault="007B5567" w:rsidP="00445F4C">
      <w:pPr>
        <w:spacing w:after="0" w:line="240" w:lineRule="auto"/>
        <w:rPr>
          <w:b/>
          <w:iCs/>
          <w:sz w:val="24"/>
          <w:szCs w:val="24"/>
        </w:rPr>
      </w:pPr>
    </w:p>
    <w:p w:rsidR="007B5567" w:rsidRDefault="007B5567" w:rsidP="00445F4C">
      <w:pPr>
        <w:spacing w:after="0" w:line="240" w:lineRule="auto"/>
        <w:rPr>
          <w:b/>
          <w:iCs/>
          <w:sz w:val="24"/>
          <w:szCs w:val="24"/>
        </w:rPr>
      </w:pPr>
    </w:p>
    <w:p w:rsidR="007B5567" w:rsidRDefault="007B5567" w:rsidP="00445F4C">
      <w:pPr>
        <w:spacing w:after="0" w:line="240" w:lineRule="auto"/>
        <w:rPr>
          <w:b/>
          <w:iCs/>
          <w:sz w:val="24"/>
          <w:szCs w:val="24"/>
        </w:rPr>
      </w:pPr>
    </w:p>
    <w:p w:rsidR="007B5567" w:rsidRDefault="007B5567" w:rsidP="00445F4C">
      <w:pPr>
        <w:spacing w:after="0" w:line="240" w:lineRule="auto"/>
        <w:rPr>
          <w:b/>
          <w:iCs/>
          <w:sz w:val="24"/>
          <w:szCs w:val="24"/>
        </w:rPr>
      </w:pPr>
    </w:p>
    <w:p w:rsidR="00445F4C" w:rsidRPr="006C51B5" w:rsidRDefault="00445F4C" w:rsidP="00445F4C">
      <w:pPr>
        <w:spacing w:after="0" w:line="240" w:lineRule="auto"/>
        <w:rPr>
          <w:b/>
          <w:iCs/>
          <w:sz w:val="24"/>
          <w:szCs w:val="24"/>
        </w:rPr>
      </w:pPr>
      <w:r w:rsidRPr="006C51B5">
        <w:rPr>
          <w:b/>
          <w:iCs/>
          <w:sz w:val="24"/>
          <w:szCs w:val="24"/>
        </w:rPr>
        <w:lastRenderedPageBreak/>
        <w:t>What constitutes a household?</w:t>
      </w:r>
    </w:p>
    <w:p w:rsidR="007B5567" w:rsidRDefault="007B5567" w:rsidP="00445F4C">
      <w:pPr>
        <w:spacing w:after="0" w:line="240" w:lineRule="auto"/>
        <w:rPr>
          <w:iCs/>
          <w:sz w:val="24"/>
          <w:szCs w:val="24"/>
        </w:rPr>
      </w:pPr>
    </w:p>
    <w:p w:rsidR="00445F4C" w:rsidRDefault="00FD2A0E" w:rsidP="00445F4C">
      <w:pPr>
        <w:spacing w:after="0" w:line="240" w:lineRule="auto"/>
        <w:rPr>
          <w:iCs/>
          <w:sz w:val="24"/>
          <w:szCs w:val="24"/>
        </w:rPr>
      </w:pPr>
      <w:r>
        <w:rPr>
          <w:iCs/>
          <w:sz w:val="24"/>
          <w:szCs w:val="24"/>
        </w:rPr>
        <w:t xml:space="preserve">A household includes anyone who lives in the same house as you or who works in the house in which you live. This includes </w:t>
      </w:r>
      <w:r w:rsidR="00ED0A88">
        <w:rPr>
          <w:iCs/>
          <w:sz w:val="24"/>
          <w:szCs w:val="24"/>
        </w:rPr>
        <w:t xml:space="preserve">all family members and </w:t>
      </w:r>
      <w:r>
        <w:rPr>
          <w:iCs/>
          <w:sz w:val="24"/>
          <w:szCs w:val="24"/>
        </w:rPr>
        <w:t xml:space="preserve">anyone who you might </w:t>
      </w:r>
      <w:r w:rsidR="00C260DF">
        <w:rPr>
          <w:iCs/>
          <w:sz w:val="24"/>
          <w:szCs w:val="24"/>
        </w:rPr>
        <w:t>live with</w:t>
      </w:r>
      <w:r>
        <w:rPr>
          <w:iCs/>
          <w:sz w:val="24"/>
          <w:szCs w:val="24"/>
        </w:rPr>
        <w:t>in the same multi-occupancy house.</w:t>
      </w:r>
    </w:p>
    <w:p w:rsidR="00445F4C" w:rsidRDefault="00445F4C" w:rsidP="00445F4C">
      <w:pPr>
        <w:spacing w:after="0" w:line="240" w:lineRule="auto"/>
        <w:rPr>
          <w:iCs/>
          <w:sz w:val="24"/>
          <w:szCs w:val="24"/>
        </w:rPr>
      </w:pPr>
    </w:p>
    <w:p w:rsidR="00445F4C" w:rsidRPr="00FD2A0E" w:rsidRDefault="00445F4C" w:rsidP="00445F4C">
      <w:pPr>
        <w:spacing w:after="0" w:line="240" w:lineRule="auto"/>
        <w:rPr>
          <w:b/>
          <w:iCs/>
          <w:sz w:val="24"/>
          <w:szCs w:val="24"/>
        </w:rPr>
      </w:pPr>
      <w:r w:rsidRPr="00FD2A0E">
        <w:rPr>
          <w:b/>
          <w:iCs/>
          <w:sz w:val="24"/>
          <w:szCs w:val="24"/>
        </w:rPr>
        <w:t>What if I don’t know the people in my household</w:t>
      </w:r>
      <w:r w:rsidR="00FD2A0E" w:rsidRPr="00FD2A0E">
        <w:rPr>
          <w:b/>
          <w:iCs/>
          <w:sz w:val="24"/>
          <w:szCs w:val="24"/>
        </w:rPr>
        <w:t xml:space="preserve"> or </w:t>
      </w:r>
      <w:r w:rsidR="00C260DF">
        <w:rPr>
          <w:b/>
          <w:iCs/>
          <w:sz w:val="24"/>
          <w:szCs w:val="24"/>
        </w:rPr>
        <w:t xml:space="preserve">don’t know </w:t>
      </w:r>
      <w:r w:rsidR="00FD2A0E" w:rsidRPr="00FD2A0E">
        <w:rPr>
          <w:b/>
          <w:iCs/>
          <w:sz w:val="24"/>
          <w:szCs w:val="24"/>
        </w:rPr>
        <w:t>if they have committed any offences</w:t>
      </w:r>
      <w:r w:rsidRPr="00FD2A0E">
        <w:rPr>
          <w:b/>
          <w:iCs/>
          <w:sz w:val="24"/>
          <w:szCs w:val="24"/>
        </w:rPr>
        <w:t>?</w:t>
      </w:r>
    </w:p>
    <w:p w:rsidR="00445F4C" w:rsidRPr="00C81BB3" w:rsidRDefault="00445F4C" w:rsidP="00445F4C">
      <w:pPr>
        <w:spacing w:after="0" w:line="240" w:lineRule="auto"/>
        <w:rPr>
          <w:iCs/>
          <w:sz w:val="24"/>
          <w:szCs w:val="24"/>
        </w:rPr>
      </w:pPr>
    </w:p>
    <w:p w:rsidR="00C81BB3" w:rsidRDefault="00FD2A0E" w:rsidP="00DA18CE">
      <w:pPr>
        <w:spacing w:after="0" w:line="240" w:lineRule="auto"/>
        <w:rPr>
          <w:iCs/>
          <w:sz w:val="24"/>
          <w:szCs w:val="24"/>
        </w:rPr>
      </w:pPr>
      <w:proofErr w:type="gramStart"/>
      <w:r>
        <w:rPr>
          <w:iCs/>
          <w:sz w:val="24"/>
          <w:szCs w:val="24"/>
        </w:rPr>
        <w:t>Staff are</w:t>
      </w:r>
      <w:proofErr w:type="gramEnd"/>
      <w:r>
        <w:rPr>
          <w:iCs/>
          <w:sz w:val="24"/>
          <w:szCs w:val="24"/>
        </w:rPr>
        <w:t xml:space="preserve"> required to give the information ‘to the best of their knowledge’. They are not </w:t>
      </w:r>
      <w:r w:rsidR="00C260DF">
        <w:rPr>
          <w:iCs/>
          <w:sz w:val="24"/>
          <w:szCs w:val="24"/>
        </w:rPr>
        <w:t>expecte</w:t>
      </w:r>
      <w:r>
        <w:rPr>
          <w:iCs/>
          <w:sz w:val="24"/>
          <w:szCs w:val="24"/>
        </w:rPr>
        <w:t xml:space="preserve">d and cannot be </w:t>
      </w:r>
      <w:r w:rsidR="00C260DF">
        <w:rPr>
          <w:iCs/>
          <w:sz w:val="24"/>
          <w:szCs w:val="24"/>
        </w:rPr>
        <w:t>requir</w:t>
      </w:r>
      <w:r>
        <w:rPr>
          <w:iCs/>
          <w:sz w:val="24"/>
          <w:szCs w:val="24"/>
        </w:rPr>
        <w:t>ed to seek out this information from people they live with.</w:t>
      </w:r>
      <w:r w:rsidR="00C260DF">
        <w:rPr>
          <w:iCs/>
          <w:sz w:val="24"/>
          <w:szCs w:val="24"/>
        </w:rPr>
        <w:t xml:space="preserve"> Neither is it the responsibility of the school to seek out this information.</w:t>
      </w:r>
      <w:r>
        <w:rPr>
          <w:iCs/>
          <w:sz w:val="24"/>
          <w:szCs w:val="24"/>
        </w:rPr>
        <w:t xml:space="preserve"> If you do not know if someone has committed any offences this should not disqualify you from working with children. </w:t>
      </w:r>
    </w:p>
    <w:p w:rsidR="00D20E4C" w:rsidRDefault="00D20E4C" w:rsidP="00DA18CE">
      <w:pPr>
        <w:spacing w:after="0" w:line="240" w:lineRule="auto"/>
        <w:rPr>
          <w:iCs/>
          <w:sz w:val="24"/>
          <w:szCs w:val="24"/>
        </w:rPr>
      </w:pPr>
    </w:p>
    <w:p w:rsidR="00445F4C" w:rsidRPr="00FD2A0E" w:rsidRDefault="00D20E4C" w:rsidP="00DA18CE">
      <w:pPr>
        <w:spacing w:after="0" w:line="240" w:lineRule="auto"/>
        <w:rPr>
          <w:b/>
          <w:iCs/>
          <w:sz w:val="24"/>
          <w:szCs w:val="24"/>
        </w:rPr>
      </w:pPr>
      <w:r w:rsidRPr="00FD2A0E">
        <w:rPr>
          <w:b/>
          <w:iCs/>
          <w:sz w:val="24"/>
          <w:szCs w:val="24"/>
        </w:rPr>
        <w:t xml:space="preserve">What if I am unsure if the offence is covered by the </w:t>
      </w:r>
      <w:r w:rsidR="00FD2A0E">
        <w:rPr>
          <w:b/>
          <w:iCs/>
          <w:sz w:val="24"/>
          <w:szCs w:val="24"/>
        </w:rPr>
        <w:t>regulations</w:t>
      </w:r>
      <w:r w:rsidRPr="00FD2A0E">
        <w:rPr>
          <w:b/>
          <w:iCs/>
          <w:sz w:val="24"/>
          <w:szCs w:val="24"/>
        </w:rPr>
        <w:t>?</w:t>
      </w:r>
    </w:p>
    <w:p w:rsidR="00D20E4C" w:rsidRDefault="00D20E4C" w:rsidP="00DA18CE">
      <w:pPr>
        <w:spacing w:after="0" w:line="240" w:lineRule="auto"/>
        <w:rPr>
          <w:iCs/>
          <w:sz w:val="24"/>
          <w:szCs w:val="24"/>
        </w:rPr>
      </w:pPr>
    </w:p>
    <w:p w:rsidR="00445F4C" w:rsidRDefault="00FD2A0E" w:rsidP="00DA18CE">
      <w:pPr>
        <w:spacing w:after="0" w:line="240" w:lineRule="auto"/>
        <w:rPr>
          <w:iCs/>
          <w:sz w:val="24"/>
          <w:szCs w:val="24"/>
        </w:rPr>
      </w:pPr>
      <w:r>
        <w:rPr>
          <w:iCs/>
          <w:sz w:val="24"/>
          <w:szCs w:val="24"/>
        </w:rPr>
        <w:t xml:space="preserve">A full list of the offences that are required to be reported can be found </w:t>
      </w:r>
      <w:r w:rsidR="003A458E">
        <w:rPr>
          <w:iCs/>
          <w:sz w:val="24"/>
          <w:szCs w:val="24"/>
        </w:rPr>
        <w:t xml:space="preserve">in tables four and five of the attached briefing by </w:t>
      </w:r>
      <w:proofErr w:type="spellStart"/>
      <w:r w:rsidR="003A458E">
        <w:rPr>
          <w:iCs/>
          <w:sz w:val="24"/>
          <w:szCs w:val="24"/>
        </w:rPr>
        <w:t>Ofsted</w:t>
      </w:r>
      <w:proofErr w:type="spellEnd"/>
      <w:r>
        <w:rPr>
          <w:iCs/>
          <w:sz w:val="24"/>
          <w:szCs w:val="24"/>
        </w:rPr>
        <w:t>:</w:t>
      </w:r>
    </w:p>
    <w:p w:rsidR="00FD2A0E" w:rsidRDefault="00FD2A0E" w:rsidP="00DA18CE">
      <w:pPr>
        <w:spacing w:after="0" w:line="240" w:lineRule="auto"/>
        <w:rPr>
          <w:iCs/>
          <w:sz w:val="24"/>
          <w:szCs w:val="24"/>
        </w:rPr>
      </w:pPr>
    </w:p>
    <w:p w:rsidR="00FD2A0E" w:rsidRDefault="00E035A8" w:rsidP="00DA18CE">
      <w:pPr>
        <w:spacing w:after="0" w:line="240" w:lineRule="auto"/>
        <w:rPr>
          <w:iCs/>
          <w:sz w:val="24"/>
          <w:szCs w:val="24"/>
        </w:rPr>
      </w:pPr>
      <w:hyperlink r:id="rId15" w:history="1">
        <w:r w:rsidR="003A458E" w:rsidRPr="00C108DB">
          <w:rPr>
            <w:rStyle w:val="Hyperlink"/>
            <w:rFonts w:ascii="Arial" w:hAnsi="Arial"/>
            <w:iCs/>
            <w:sz w:val="24"/>
            <w:szCs w:val="24"/>
          </w:rPr>
          <w:t>http://www.ofsted.gov.uk/sites/default/files/documents/other-forms-and-guides/c/compliance-investigation-and-enforcement-handbook/eycc/5%201a%20Disqualification.doc</w:t>
        </w:r>
      </w:hyperlink>
    </w:p>
    <w:p w:rsidR="00FD2A0E" w:rsidRDefault="00FD2A0E" w:rsidP="00DA18CE">
      <w:pPr>
        <w:spacing w:after="0" w:line="240" w:lineRule="auto"/>
        <w:rPr>
          <w:iCs/>
          <w:sz w:val="24"/>
          <w:szCs w:val="24"/>
        </w:rPr>
      </w:pPr>
    </w:p>
    <w:p w:rsidR="00FD2A0E" w:rsidRDefault="00FD2A0E" w:rsidP="00DA18CE">
      <w:pPr>
        <w:spacing w:after="0" w:line="240" w:lineRule="auto"/>
        <w:rPr>
          <w:iCs/>
          <w:sz w:val="24"/>
          <w:szCs w:val="24"/>
        </w:rPr>
      </w:pPr>
      <w:r>
        <w:rPr>
          <w:iCs/>
          <w:sz w:val="24"/>
          <w:szCs w:val="24"/>
        </w:rPr>
        <w:t xml:space="preserve">If you are still unsure if the conviction is covered, it would be appropriate to report the conviction to the school and they can check with </w:t>
      </w:r>
      <w:proofErr w:type="spellStart"/>
      <w:r>
        <w:rPr>
          <w:iCs/>
          <w:sz w:val="24"/>
          <w:szCs w:val="24"/>
        </w:rPr>
        <w:t>Ofsted</w:t>
      </w:r>
      <w:proofErr w:type="spellEnd"/>
      <w:r>
        <w:rPr>
          <w:iCs/>
          <w:sz w:val="24"/>
          <w:szCs w:val="24"/>
        </w:rPr>
        <w:t xml:space="preserve"> if it is a relevant offence.</w:t>
      </w:r>
    </w:p>
    <w:p w:rsidR="00445F4C" w:rsidRDefault="00445F4C" w:rsidP="00DA18CE">
      <w:pPr>
        <w:spacing w:after="0" w:line="240" w:lineRule="auto"/>
        <w:rPr>
          <w:iCs/>
          <w:sz w:val="24"/>
          <w:szCs w:val="24"/>
        </w:rPr>
      </w:pPr>
    </w:p>
    <w:p w:rsidR="00445F4C" w:rsidRPr="00FD2A0E" w:rsidRDefault="006C51B5" w:rsidP="00DA18CE">
      <w:pPr>
        <w:spacing w:after="0" w:line="240" w:lineRule="auto"/>
        <w:rPr>
          <w:b/>
          <w:iCs/>
          <w:sz w:val="24"/>
          <w:szCs w:val="24"/>
        </w:rPr>
      </w:pPr>
      <w:r w:rsidRPr="00FD2A0E">
        <w:rPr>
          <w:b/>
          <w:iCs/>
          <w:sz w:val="24"/>
          <w:szCs w:val="24"/>
        </w:rPr>
        <w:t>Can the school ask for a DBS (formerly CRB) certificate for someone else?</w:t>
      </w:r>
    </w:p>
    <w:p w:rsidR="006C51B5" w:rsidRDefault="006C51B5" w:rsidP="00DA18CE">
      <w:pPr>
        <w:spacing w:after="0" w:line="240" w:lineRule="auto"/>
        <w:rPr>
          <w:iCs/>
          <w:sz w:val="24"/>
          <w:szCs w:val="24"/>
        </w:rPr>
      </w:pPr>
    </w:p>
    <w:p w:rsidR="006C51B5" w:rsidRDefault="00FD2A0E" w:rsidP="00DA18CE">
      <w:pPr>
        <w:spacing w:after="0" w:line="240" w:lineRule="auto"/>
        <w:rPr>
          <w:iCs/>
          <w:sz w:val="24"/>
          <w:szCs w:val="24"/>
        </w:rPr>
      </w:pPr>
      <w:r>
        <w:rPr>
          <w:iCs/>
          <w:sz w:val="24"/>
          <w:szCs w:val="24"/>
        </w:rPr>
        <w:t>No. Schools can only ask for DBS certificates for staff and vol</w:t>
      </w:r>
      <w:r w:rsidR="008369E8">
        <w:rPr>
          <w:iCs/>
          <w:sz w:val="24"/>
          <w:szCs w:val="24"/>
        </w:rPr>
        <w:t>unteers who work for the school</w:t>
      </w:r>
      <w:r>
        <w:rPr>
          <w:iCs/>
          <w:sz w:val="24"/>
          <w:szCs w:val="24"/>
        </w:rPr>
        <w:t xml:space="preserve">. They have not been asked to seek DBS certificates </w:t>
      </w:r>
      <w:r w:rsidR="00D60D12">
        <w:rPr>
          <w:iCs/>
          <w:sz w:val="24"/>
          <w:szCs w:val="24"/>
        </w:rPr>
        <w:t>and are not permitted to seek certificates from anyone else.</w:t>
      </w:r>
    </w:p>
    <w:p w:rsidR="00FD2A0E" w:rsidRDefault="00FD2A0E" w:rsidP="00DA18CE">
      <w:pPr>
        <w:spacing w:after="0" w:line="240" w:lineRule="auto"/>
        <w:rPr>
          <w:iCs/>
          <w:sz w:val="24"/>
          <w:szCs w:val="24"/>
        </w:rPr>
      </w:pPr>
    </w:p>
    <w:p w:rsidR="00D60D12" w:rsidRPr="00D60D12" w:rsidRDefault="00D60D12" w:rsidP="00DA18CE">
      <w:pPr>
        <w:spacing w:after="0" w:line="240" w:lineRule="auto"/>
        <w:rPr>
          <w:b/>
          <w:iCs/>
          <w:sz w:val="24"/>
          <w:szCs w:val="24"/>
        </w:rPr>
      </w:pPr>
      <w:r w:rsidRPr="00D60D12">
        <w:rPr>
          <w:b/>
          <w:iCs/>
          <w:sz w:val="24"/>
          <w:szCs w:val="24"/>
        </w:rPr>
        <w:t>What happens if I make a disclosure that means I am disqualified by association?</w:t>
      </w:r>
    </w:p>
    <w:p w:rsidR="00D60D12" w:rsidRDefault="00D60D12" w:rsidP="00DA18CE">
      <w:pPr>
        <w:spacing w:after="0" w:line="240" w:lineRule="auto"/>
        <w:rPr>
          <w:iCs/>
          <w:sz w:val="24"/>
          <w:szCs w:val="24"/>
        </w:rPr>
      </w:pPr>
    </w:p>
    <w:p w:rsidR="00D60D12" w:rsidRDefault="00D60D12" w:rsidP="00DA18CE">
      <w:pPr>
        <w:spacing w:after="0" w:line="240" w:lineRule="auto"/>
        <w:rPr>
          <w:iCs/>
          <w:sz w:val="24"/>
          <w:szCs w:val="24"/>
        </w:rPr>
      </w:pPr>
      <w:r>
        <w:rPr>
          <w:iCs/>
          <w:sz w:val="24"/>
          <w:szCs w:val="24"/>
        </w:rPr>
        <w:t>The regulations state that schools cannot employ anyone who is disqualified by association</w:t>
      </w:r>
      <w:r w:rsidR="008369E8">
        <w:rPr>
          <w:iCs/>
          <w:sz w:val="24"/>
          <w:szCs w:val="24"/>
        </w:rPr>
        <w:t xml:space="preserve"> to work with young children</w:t>
      </w:r>
      <w:r>
        <w:rPr>
          <w:iCs/>
          <w:sz w:val="24"/>
          <w:szCs w:val="24"/>
        </w:rPr>
        <w:t xml:space="preserve">. </w:t>
      </w:r>
      <w:proofErr w:type="gramStart"/>
      <w:r>
        <w:rPr>
          <w:iCs/>
          <w:sz w:val="24"/>
          <w:szCs w:val="24"/>
        </w:rPr>
        <w:t>Staff</w:t>
      </w:r>
      <w:proofErr w:type="gramEnd"/>
      <w:r>
        <w:rPr>
          <w:iCs/>
          <w:sz w:val="24"/>
          <w:szCs w:val="24"/>
        </w:rPr>
        <w:t xml:space="preserve"> who are ‘disqualified by association’ are likely to be suspended from work. However staff can apply for a waiver from </w:t>
      </w:r>
      <w:proofErr w:type="spellStart"/>
      <w:r>
        <w:rPr>
          <w:iCs/>
          <w:sz w:val="24"/>
          <w:szCs w:val="24"/>
        </w:rPr>
        <w:t>Ofsted</w:t>
      </w:r>
      <w:proofErr w:type="spellEnd"/>
      <w:r>
        <w:rPr>
          <w:iCs/>
          <w:sz w:val="24"/>
          <w:szCs w:val="24"/>
        </w:rPr>
        <w:t xml:space="preserve"> to allow them to continue to work in the school. It is the responsibility of the member of staff who is disqualified to seek a waiver, rather than the schools</w:t>
      </w:r>
      <w:r w:rsidR="00C65272">
        <w:rPr>
          <w:iCs/>
          <w:sz w:val="24"/>
          <w:szCs w:val="24"/>
        </w:rPr>
        <w:t>’</w:t>
      </w:r>
      <w:r>
        <w:rPr>
          <w:iCs/>
          <w:sz w:val="24"/>
          <w:szCs w:val="24"/>
        </w:rPr>
        <w:t>.</w:t>
      </w:r>
    </w:p>
    <w:p w:rsidR="00D60D12" w:rsidRDefault="00D60D12" w:rsidP="00DA18CE">
      <w:pPr>
        <w:spacing w:after="0" w:line="240" w:lineRule="auto"/>
        <w:rPr>
          <w:iCs/>
          <w:sz w:val="24"/>
          <w:szCs w:val="24"/>
        </w:rPr>
      </w:pPr>
    </w:p>
    <w:p w:rsidR="00D60D12" w:rsidRDefault="00D60D12" w:rsidP="00DA18CE">
      <w:pPr>
        <w:spacing w:after="0" w:line="240" w:lineRule="auto"/>
        <w:rPr>
          <w:iCs/>
          <w:sz w:val="24"/>
          <w:szCs w:val="24"/>
        </w:rPr>
      </w:pPr>
      <w:r>
        <w:rPr>
          <w:iCs/>
          <w:sz w:val="24"/>
          <w:szCs w:val="24"/>
        </w:rPr>
        <w:t>If staff are disqualified by association and required to apply for a waiver, they are advised to contact their union rep immediately.</w:t>
      </w:r>
    </w:p>
    <w:p w:rsidR="008369E8" w:rsidRDefault="008369E8" w:rsidP="00DA18CE">
      <w:pPr>
        <w:spacing w:after="0" w:line="240" w:lineRule="auto"/>
        <w:rPr>
          <w:iCs/>
          <w:sz w:val="24"/>
          <w:szCs w:val="24"/>
        </w:rPr>
      </w:pPr>
    </w:p>
    <w:p w:rsidR="008369E8" w:rsidRDefault="008369E8" w:rsidP="00DA18CE">
      <w:pPr>
        <w:spacing w:after="0" w:line="240" w:lineRule="auto"/>
        <w:rPr>
          <w:iCs/>
          <w:sz w:val="24"/>
          <w:szCs w:val="24"/>
        </w:rPr>
      </w:pPr>
      <w:r>
        <w:rPr>
          <w:iCs/>
          <w:sz w:val="24"/>
          <w:szCs w:val="24"/>
        </w:rPr>
        <w:t xml:space="preserve">It may be possible for schools to redeploy staff to work with older children while </w:t>
      </w:r>
      <w:r w:rsidR="00025DAE">
        <w:rPr>
          <w:iCs/>
          <w:sz w:val="24"/>
          <w:szCs w:val="24"/>
        </w:rPr>
        <w:t xml:space="preserve">a decision on the </w:t>
      </w:r>
      <w:r>
        <w:rPr>
          <w:iCs/>
          <w:sz w:val="24"/>
          <w:szCs w:val="24"/>
        </w:rPr>
        <w:t>waiver</w:t>
      </w:r>
      <w:r w:rsidR="00025DAE">
        <w:rPr>
          <w:iCs/>
          <w:sz w:val="24"/>
          <w:szCs w:val="24"/>
        </w:rPr>
        <w:t xml:space="preserve"> application</w:t>
      </w:r>
      <w:r>
        <w:rPr>
          <w:iCs/>
          <w:sz w:val="24"/>
          <w:szCs w:val="24"/>
        </w:rPr>
        <w:t xml:space="preserve"> is awaited.</w:t>
      </w:r>
    </w:p>
    <w:p w:rsidR="00D60D12" w:rsidRDefault="00D60D12" w:rsidP="00DA18CE">
      <w:pPr>
        <w:spacing w:after="0" w:line="240" w:lineRule="auto"/>
        <w:rPr>
          <w:iCs/>
          <w:sz w:val="24"/>
          <w:szCs w:val="24"/>
        </w:rPr>
      </w:pPr>
    </w:p>
    <w:p w:rsidR="004857C8" w:rsidRPr="004857C8" w:rsidRDefault="004857C8" w:rsidP="004857C8">
      <w:pPr>
        <w:spacing w:after="0" w:line="240" w:lineRule="auto"/>
        <w:rPr>
          <w:iCs/>
          <w:sz w:val="24"/>
          <w:szCs w:val="24"/>
        </w:rPr>
      </w:pPr>
      <w:r w:rsidRPr="004857C8">
        <w:rPr>
          <w:b/>
          <w:iCs/>
          <w:sz w:val="24"/>
          <w:szCs w:val="24"/>
        </w:rPr>
        <w:t>Is it true that I may be disqualified if my child or children have ever been taken into care?</w:t>
      </w:r>
    </w:p>
    <w:p w:rsidR="004857C8" w:rsidRPr="004857C8" w:rsidRDefault="004857C8" w:rsidP="004857C8">
      <w:pPr>
        <w:spacing w:after="0" w:line="240" w:lineRule="auto"/>
        <w:rPr>
          <w:iCs/>
          <w:sz w:val="24"/>
          <w:szCs w:val="24"/>
        </w:rPr>
      </w:pPr>
    </w:p>
    <w:p w:rsidR="004857C8" w:rsidRPr="004857C8" w:rsidRDefault="004857C8" w:rsidP="004857C8">
      <w:pPr>
        <w:spacing w:after="0" w:line="240" w:lineRule="auto"/>
        <w:rPr>
          <w:iCs/>
          <w:sz w:val="24"/>
          <w:szCs w:val="24"/>
        </w:rPr>
      </w:pPr>
      <w:r w:rsidRPr="004857C8">
        <w:rPr>
          <w:iCs/>
          <w:sz w:val="24"/>
          <w:szCs w:val="24"/>
        </w:rPr>
        <w:t>Yes, it is true that you may be disqualified from providing childcare if your child or children have ever been taken into care or been the subject of a child protection order.  Schedule 1 of the Childcare Disqualification Regulations contain</w:t>
      </w:r>
      <w:r>
        <w:rPr>
          <w:iCs/>
          <w:sz w:val="24"/>
          <w:szCs w:val="24"/>
        </w:rPr>
        <w:t>s</w:t>
      </w:r>
      <w:r w:rsidRPr="004857C8">
        <w:rPr>
          <w:iCs/>
          <w:sz w:val="24"/>
          <w:szCs w:val="24"/>
        </w:rPr>
        <w:t xml:space="preserve"> a list of orders relating to care and fostering which may prohibit you from providing childcare within the meaning of the Childcare Act.</w:t>
      </w:r>
    </w:p>
    <w:p w:rsidR="004857C8" w:rsidRDefault="004857C8" w:rsidP="00DA18CE">
      <w:pPr>
        <w:spacing w:after="0" w:line="240" w:lineRule="auto"/>
        <w:rPr>
          <w:iCs/>
          <w:sz w:val="24"/>
          <w:szCs w:val="24"/>
        </w:rPr>
      </w:pPr>
    </w:p>
    <w:p w:rsidR="00D20E4C" w:rsidRPr="00B4537E" w:rsidRDefault="00D20E4C" w:rsidP="00DA18CE">
      <w:pPr>
        <w:spacing w:after="0" w:line="240" w:lineRule="auto"/>
        <w:rPr>
          <w:b/>
          <w:iCs/>
          <w:sz w:val="24"/>
          <w:szCs w:val="24"/>
        </w:rPr>
      </w:pPr>
      <w:r w:rsidRPr="00B4537E">
        <w:rPr>
          <w:b/>
          <w:iCs/>
          <w:sz w:val="24"/>
          <w:szCs w:val="24"/>
        </w:rPr>
        <w:t>How do I apply for a waiver?</w:t>
      </w:r>
    </w:p>
    <w:p w:rsidR="00D20E4C" w:rsidRDefault="00D20E4C" w:rsidP="00DA18CE">
      <w:pPr>
        <w:spacing w:after="0" w:line="240" w:lineRule="auto"/>
        <w:rPr>
          <w:iCs/>
          <w:sz w:val="24"/>
          <w:szCs w:val="24"/>
        </w:rPr>
      </w:pPr>
    </w:p>
    <w:p w:rsidR="00B4537E" w:rsidRDefault="00B4537E" w:rsidP="00DA18CE">
      <w:pPr>
        <w:spacing w:after="0" w:line="240" w:lineRule="auto"/>
        <w:rPr>
          <w:iCs/>
          <w:sz w:val="24"/>
          <w:szCs w:val="24"/>
        </w:rPr>
      </w:pPr>
      <w:r>
        <w:rPr>
          <w:iCs/>
          <w:sz w:val="24"/>
          <w:szCs w:val="24"/>
        </w:rPr>
        <w:t xml:space="preserve">You should </w:t>
      </w:r>
      <w:r w:rsidR="007B5567">
        <w:rPr>
          <w:iCs/>
          <w:sz w:val="24"/>
          <w:szCs w:val="24"/>
        </w:rPr>
        <w:t xml:space="preserve">email </w:t>
      </w:r>
      <w:proofErr w:type="spellStart"/>
      <w:r w:rsidR="007B5567">
        <w:rPr>
          <w:iCs/>
          <w:sz w:val="24"/>
          <w:szCs w:val="24"/>
        </w:rPr>
        <w:t>Ofsted</w:t>
      </w:r>
      <w:proofErr w:type="spellEnd"/>
      <w:r w:rsidR="007B5567" w:rsidRPr="007B5567">
        <w:rPr>
          <w:rFonts w:ascii="Tahoma" w:hAnsi="Tahoma" w:cs="Tahoma"/>
          <w:color w:val="000000"/>
          <w:sz w:val="23"/>
          <w:szCs w:val="23"/>
          <w:lang w:eastAsia="en-GB"/>
        </w:rPr>
        <w:t xml:space="preserve"> </w:t>
      </w:r>
      <w:r w:rsidR="007B5567">
        <w:rPr>
          <w:rFonts w:ascii="Tahoma" w:hAnsi="Tahoma" w:cs="Tahoma"/>
          <w:color w:val="000000"/>
          <w:sz w:val="23"/>
          <w:szCs w:val="23"/>
          <w:lang w:eastAsia="en-GB"/>
        </w:rPr>
        <w:t>(</w:t>
      </w:r>
      <w:hyperlink r:id="rId16" w:history="1">
        <w:r w:rsidR="007B5567" w:rsidRPr="00D31C24">
          <w:rPr>
            <w:rStyle w:val="Hyperlink"/>
            <w:rFonts w:ascii="Arial" w:hAnsi="Arial"/>
            <w:iCs/>
            <w:sz w:val="24"/>
            <w:szCs w:val="24"/>
          </w:rPr>
          <w:t>disqualification@ofsted.gov.uk</w:t>
        </w:r>
      </w:hyperlink>
      <w:r w:rsidR="007B5567">
        <w:rPr>
          <w:iCs/>
          <w:sz w:val="24"/>
          <w:szCs w:val="24"/>
        </w:rPr>
        <w:t xml:space="preserve">) to request a waiver application </w:t>
      </w:r>
      <w:r>
        <w:rPr>
          <w:iCs/>
          <w:sz w:val="24"/>
          <w:szCs w:val="24"/>
        </w:rPr>
        <w:t xml:space="preserve">and submit it to </w:t>
      </w:r>
      <w:proofErr w:type="spellStart"/>
      <w:r>
        <w:rPr>
          <w:iCs/>
          <w:sz w:val="24"/>
          <w:szCs w:val="24"/>
        </w:rPr>
        <w:t>Ofsted</w:t>
      </w:r>
      <w:proofErr w:type="spellEnd"/>
      <w:r>
        <w:rPr>
          <w:iCs/>
          <w:sz w:val="24"/>
          <w:szCs w:val="24"/>
        </w:rPr>
        <w:t xml:space="preserve"> at the earliest opportunity. </w:t>
      </w:r>
    </w:p>
    <w:p w:rsidR="00957530" w:rsidRDefault="00957530" w:rsidP="00DA18CE">
      <w:pPr>
        <w:spacing w:after="0" w:line="240" w:lineRule="auto"/>
        <w:rPr>
          <w:iCs/>
          <w:sz w:val="24"/>
          <w:szCs w:val="24"/>
        </w:rPr>
      </w:pPr>
    </w:p>
    <w:p w:rsidR="00957530" w:rsidRDefault="00957530" w:rsidP="00DA18CE">
      <w:pPr>
        <w:spacing w:after="0" w:line="240" w:lineRule="auto"/>
        <w:rPr>
          <w:iCs/>
          <w:sz w:val="24"/>
          <w:szCs w:val="24"/>
        </w:rPr>
      </w:pPr>
      <w:r>
        <w:rPr>
          <w:iCs/>
          <w:sz w:val="24"/>
          <w:szCs w:val="24"/>
        </w:rPr>
        <w:t>Details of the waiver application process and the information that you will be required to supply can be found here;</w:t>
      </w:r>
    </w:p>
    <w:p w:rsidR="00B4537E" w:rsidRDefault="00B4537E" w:rsidP="00DA18CE">
      <w:pPr>
        <w:spacing w:after="0" w:line="240" w:lineRule="auto"/>
        <w:rPr>
          <w:iCs/>
          <w:sz w:val="24"/>
          <w:szCs w:val="24"/>
        </w:rPr>
      </w:pPr>
    </w:p>
    <w:p w:rsidR="003A458E" w:rsidRPr="003A458E" w:rsidRDefault="00E035A8" w:rsidP="003A458E">
      <w:pPr>
        <w:spacing w:after="0" w:line="240" w:lineRule="auto"/>
        <w:rPr>
          <w:iCs/>
          <w:sz w:val="24"/>
          <w:szCs w:val="24"/>
        </w:rPr>
      </w:pPr>
      <w:hyperlink r:id="rId17" w:history="1">
        <w:r w:rsidR="003A458E" w:rsidRPr="003A458E">
          <w:rPr>
            <w:rStyle w:val="Hyperlink"/>
            <w:rFonts w:ascii="Arial" w:hAnsi="Arial"/>
            <w:iCs/>
            <w:sz w:val="24"/>
            <w:szCs w:val="24"/>
          </w:rPr>
          <w:t>http://www.ofsted.gov.uk/sites/default/files/documents/registration-forms-and-guides/a/Applying%20to%20waive%20disqualification%20early%20years%20and%20childcare%20providers%20from%20September%202014.pdf</w:t>
        </w:r>
      </w:hyperlink>
    </w:p>
    <w:p w:rsidR="00B4537E" w:rsidRDefault="00B4537E" w:rsidP="00DA18CE">
      <w:pPr>
        <w:spacing w:after="0" w:line="240" w:lineRule="auto"/>
        <w:rPr>
          <w:iCs/>
          <w:sz w:val="24"/>
          <w:szCs w:val="24"/>
        </w:rPr>
      </w:pPr>
    </w:p>
    <w:p w:rsidR="00D20E4C" w:rsidRDefault="00B4537E" w:rsidP="00DA18CE">
      <w:pPr>
        <w:spacing w:after="0" w:line="240" w:lineRule="auto"/>
        <w:rPr>
          <w:iCs/>
          <w:sz w:val="24"/>
          <w:szCs w:val="24"/>
        </w:rPr>
      </w:pPr>
      <w:r>
        <w:rPr>
          <w:iCs/>
          <w:sz w:val="24"/>
          <w:szCs w:val="24"/>
        </w:rPr>
        <w:t xml:space="preserve">Members should seek advice from their branch before submitting their application. </w:t>
      </w:r>
      <w:proofErr w:type="spellStart"/>
      <w:r>
        <w:rPr>
          <w:iCs/>
          <w:sz w:val="24"/>
          <w:szCs w:val="24"/>
        </w:rPr>
        <w:t>Ofsted</w:t>
      </w:r>
      <w:proofErr w:type="spellEnd"/>
      <w:r>
        <w:rPr>
          <w:iCs/>
          <w:sz w:val="24"/>
          <w:szCs w:val="24"/>
        </w:rPr>
        <w:t xml:space="preserve"> will then make an assessment if you are likely to pose a risk to children and permit a waiver if appropriate.</w:t>
      </w:r>
    </w:p>
    <w:p w:rsidR="00B4537E" w:rsidRDefault="00B4537E" w:rsidP="00DA18CE">
      <w:pPr>
        <w:spacing w:after="0" w:line="240" w:lineRule="auto"/>
        <w:rPr>
          <w:iCs/>
          <w:sz w:val="24"/>
          <w:szCs w:val="24"/>
        </w:rPr>
      </w:pPr>
    </w:p>
    <w:p w:rsidR="00B4537E" w:rsidRDefault="00B4537E" w:rsidP="00DA18CE">
      <w:pPr>
        <w:spacing w:after="0" w:line="240" w:lineRule="auto"/>
        <w:rPr>
          <w:iCs/>
          <w:sz w:val="24"/>
          <w:szCs w:val="24"/>
        </w:rPr>
      </w:pPr>
      <w:r>
        <w:rPr>
          <w:iCs/>
          <w:sz w:val="24"/>
          <w:szCs w:val="24"/>
        </w:rPr>
        <w:t xml:space="preserve">It is not clear at the moment how long it will take for </w:t>
      </w:r>
      <w:proofErr w:type="spellStart"/>
      <w:r>
        <w:rPr>
          <w:iCs/>
          <w:sz w:val="24"/>
          <w:szCs w:val="24"/>
        </w:rPr>
        <w:t>Ofsted</w:t>
      </w:r>
      <w:proofErr w:type="spellEnd"/>
      <w:r>
        <w:rPr>
          <w:iCs/>
          <w:sz w:val="24"/>
          <w:szCs w:val="24"/>
        </w:rPr>
        <w:t xml:space="preserve"> to grant waivers. They may judge many cases to be straightforward and these </w:t>
      </w:r>
      <w:r w:rsidR="00A83D39">
        <w:rPr>
          <w:iCs/>
          <w:sz w:val="24"/>
          <w:szCs w:val="24"/>
        </w:rPr>
        <w:t xml:space="preserve">cases </w:t>
      </w:r>
      <w:r>
        <w:rPr>
          <w:iCs/>
          <w:sz w:val="24"/>
          <w:szCs w:val="24"/>
        </w:rPr>
        <w:t>could be processed quickly. In more complex cases they may seek interviews with applicants and these cases will inevitably take longer.</w:t>
      </w:r>
    </w:p>
    <w:p w:rsidR="00D20E4C" w:rsidRDefault="00D20E4C" w:rsidP="00DA18CE">
      <w:pPr>
        <w:spacing w:after="0" w:line="240" w:lineRule="auto"/>
        <w:rPr>
          <w:iCs/>
          <w:sz w:val="24"/>
          <w:szCs w:val="24"/>
        </w:rPr>
      </w:pPr>
    </w:p>
    <w:p w:rsidR="004857C8" w:rsidRDefault="004857C8" w:rsidP="00DA18CE">
      <w:pPr>
        <w:spacing w:after="0" w:line="240" w:lineRule="auto"/>
        <w:rPr>
          <w:b/>
          <w:iCs/>
          <w:sz w:val="24"/>
          <w:szCs w:val="24"/>
        </w:rPr>
      </w:pPr>
      <w:r>
        <w:rPr>
          <w:b/>
          <w:iCs/>
          <w:sz w:val="24"/>
          <w:szCs w:val="24"/>
        </w:rPr>
        <w:t xml:space="preserve">What will </w:t>
      </w:r>
      <w:proofErr w:type="spellStart"/>
      <w:r>
        <w:rPr>
          <w:b/>
          <w:iCs/>
          <w:sz w:val="24"/>
          <w:szCs w:val="24"/>
        </w:rPr>
        <w:t>Ofsted</w:t>
      </w:r>
      <w:proofErr w:type="spellEnd"/>
      <w:r>
        <w:rPr>
          <w:b/>
          <w:iCs/>
          <w:sz w:val="24"/>
          <w:szCs w:val="24"/>
        </w:rPr>
        <w:t xml:space="preserve"> consider in my waiver application?</w:t>
      </w:r>
    </w:p>
    <w:p w:rsidR="004857C8" w:rsidRDefault="004857C8" w:rsidP="00DA18CE">
      <w:pPr>
        <w:spacing w:after="0" w:line="240" w:lineRule="auto"/>
        <w:rPr>
          <w:b/>
          <w:iCs/>
          <w:sz w:val="24"/>
          <w:szCs w:val="24"/>
        </w:rPr>
      </w:pPr>
    </w:p>
    <w:p w:rsidR="004857C8" w:rsidRPr="004857C8" w:rsidRDefault="004857C8" w:rsidP="004857C8">
      <w:pPr>
        <w:spacing w:after="0" w:line="240" w:lineRule="auto"/>
        <w:rPr>
          <w:iCs/>
          <w:sz w:val="24"/>
          <w:szCs w:val="24"/>
        </w:rPr>
      </w:pPr>
      <w:r w:rsidRPr="004857C8">
        <w:rPr>
          <w:iCs/>
          <w:sz w:val="24"/>
          <w:szCs w:val="24"/>
        </w:rPr>
        <w:t xml:space="preserve">Before making a decision, </w:t>
      </w:r>
      <w:proofErr w:type="spellStart"/>
      <w:r w:rsidRPr="004857C8">
        <w:rPr>
          <w:iCs/>
          <w:sz w:val="24"/>
          <w:szCs w:val="24"/>
        </w:rPr>
        <w:t>Ofsted</w:t>
      </w:r>
      <w:proofErr w:type="spellEnd"/>
      <w:r w:rsidRPr="004857C8">
        <w:rPr>
          <w:iCs/>
          <w:sz w:val="24"/>
          <w:szCs w:val="24"/>
        </w:rPr>
        <w:t xml:space="preserve"> say they will consider the following:</w:t>
      </w:r>
    </w:p>
    <w:p w:rsidR="004857C8" w:rsidRPr="004857C8" w:rsidRDefault="004857C8" w:rsidP="004857C8">
      <w:pPr>
        <w:spacing w:after="0" w:line="240" w:lineRule="auto"/>
        <w:rPr>
          <w:iCs/>
          <w:sz w:val="24"/>
          <w:szCs w:val="24"/>
        </w:rPr>
      </w:pPr>
    </w:p>
    <w:p w:rsidR="004857C8" w:rsidRPr="004857C8" w:rsidRDefault="004857C8" w:rsidP="004857C8">
      <w:pPr>
        <w:numPr>
          <w:ilvl w:val="0"/>
          <w:numId w:val="2"/>
        </w:numPr>
        <w:spacing w:after="0" w:line="240" w:lineRule="auto"/>
        <w:rPr>
          <w:iCs/>
          <w:sz w:val="24"/>
          <w:szCs w:val="24"/>
        </w:rPr>
      </w:pPr>
      <w:r w:rsidRPr="004857C8">
        <w:rPr>
          <w:iCs/>
          <w:sz w:val="24"/>
          <w:szCs w:val="24"/>
        </w:rPr>
        <w:t>the risk to children;</w:t>
      </w:r>
    </w:p>
    <w:p w:rsidR="004857C8" w:rsidRPr="004857C8" w:rsidRDefault="004857C8" w:rsidP="004857C8">
      <w:pPr>
        <w:spacing w:after="0" w:line="240" w:lineRule="auto"/>
        <w:rPr>
          <w:iCs/>
          <w:sz w:val="24"/>
          <w:szCs w:val="24"/>
        </w:rPr>
      </w:pPr>
    </w:p>
    <w:p w:rsidR="004857C8" w:rsidRPr="004857C8" w:rsidRDefault="004857C8" w:rsidP="004857C8">
      <w:pPr>
        <w:numPr>
          <w:ilvl w:val="0"/>
          <w:numId w:val="2"/>
        </w:numPr>
        <w:spacing w:after="0" w:line="240" w:lineRule="auto"/>
        <w:rPr>
          <w:iCs/>
          <w:sz w:val="24"/>
          <w:szCs w:val="24"/>
        </w:rPr>
      </w:pPr>
      <w:r w:rsidRPr="004857C8">
        <w:rPr>
          <w:iCs/>
          <w:sz w:val="24"/>
          <w:szCs w:val="24"/>
        </w:rPr>
        <w:t>the nature and severity of any offences, cautions or orders disclosed;</w:t>
      </w:r>
    </w:p>
    <w:p w:rsidR="004857C8" w:rsidRPr="004857C8" w:rsidRDefault="004857C8" w:rsidP="004857C8">
      <w:pPr>
        <w:spacing w:after="0" w:line="240" w:lineRule="auto"/>
        <w:rPr>
          <w:iCs/>
          <w:sz w:val="24"/>
          <w:szCs w:val="24"/>
        </w:rPr>
      </w:pPr>
    </w:p>
    <w:p w:rsidR="004857C8" w:rsidRPr="004857C8" w:rsidRDefault="004857C8" w:rsidP="004857C8">
      <w:pPr>
        <w:numPr>
          <w:ilvl w:val="0"/>
          <w:numId w:val="2"/>
        </w:numPr>
        <w:spacing w:after="0" w:line="240" w:lineRule="auto"/>
        <w:rPr>
          <w:iCs/>
          <w:sz w:val="24"/>
          <w:szCs w:val="24"/>
        </w:rPr>
      </w:pPr>
      <w:r w:rsidRPr="004857C8">
        <w:rPr>
          <w:iCs/>
          <w:sz w:val="24"/>
          <w:szCs w:val="24"/>
        </w:rPr>
        <w:t>the age of any offences or orders;</w:t>
      </w:r>
    </w:p>
    <w:p w:rsidR="004857C8" w:rsidRPr="004857C8" w:rsidRDefault="004857C8" w:rsidP="004857C8">
      <w:pPr>
        <w:spacing w:after="0" w:line="240" w:lineRule="auto"/>
        <w:rPr>
          <w:iCs/>
          <w:sz w:val="24"/>
          <w:szCs w:val="24"/>
        </w:rPr>
      </w:pPr>
    </w:p>
    <w:p w:rsidR="004857C8" w:rsidRPr="004857C8" w:rsidRDefault="004857C8" w:rsidP="004857C8">
      <w:pPr>
        <w:numPr>
          <w:ilvl w:val="0"/>
          <w:numId w:val="2"/>
        </w:numPr>
        <w:spacing w:after="0" w:line="240" w:lineRule="auto"/>
        <w:rPr>
          <w:iCs/>
          <w:sz w:val="24"/>
          <w:szCs w:val="24"/>
        </w:rPr>
      </w:pPr>
      <w:r w:rsidRPr="004857C8">
        <w:rPr>
          <w:iCs/>
          <w:sz w:val="24"/>
          <w:szCs w:val="24"/>
        </w:rPr>
        <w:t>repetition of any offences or orders or any particular pattern of offending;</w:t>
      </w:r>
    </w:p>
    <w:p w:rsidR="004857C8" w:rsidRPr="004857C8" w:rsidRDefault="004857C8" w:rsidP="004857C8">
      <w:pPr>
        <w:spacing w:after="0" w:line="240" w:lineRule="auto"/>
        <w:rPr>
          <w:iCs/>
          <w:sz w:val="24"/>
          <w:szCs w:val="24"/>
        </w:rPr>
      </w:pPr>
    </w:p>
    <w:p w:rsidR="004857C8" w:rsidRPr="004857C8" w:rsidRDefault="004857C8" w:rsidP="004857C8">
      <w:pPr>
        <w:numPr>
          <w:ilvl w:val="0"/>
          <w:numId w:val="2"/>
        </w:numPr>
        <w:spacing w:after="0" w:line="240" w:lineRule="auto"/>
        <w:rPr>
          <w:iCs/>
          <w:sz w:val="24"/>
          <w:szCs w:val="24"/>
        </w:rPr>
      </w:pPr>
      <w:r w:rsidRPr="004857C8">
        <w:rPr>
          <w:iCs/>
          <w:sz w:val="24"/>
          <w:szCs w:val="24"/>
        </w:rPr>
        <w:t>notes of any interviews with the disqualified person;</w:t>
      </w:r>
    </w:p>
    <w:p w:rsidR="004857C8" w:rsidRPr="004857C8" w:rsidRDefault="004857C8" w:rsidP="004857C8">
      <w:pPr>
        <w:spacing w:after="0" w:line="240" w:lineRule="auto"/>
        <w:rPr>
          <w:iCs/>
          <w:sz w:val="24"/>
          <w:szCs w:val="24"/>
        </w:rPr>
      </w:pPr>
    </w:p>
    <w:p w:rsidR="004857C8" w:rsidRPr="004857C8" w:rsidRDefault="004857C8" w:rsidP="004857C8">
      <w:pPr>
        <w:numPr>
          <w:ilvl w:val="0"/>
          <w:numId w:val="2"/>
        </w:numPr>
        <w:spacing w:after="0" w:line="240" w:lineRule="auto"/>
        <w:rPr>
          <w:iCs/>
          <w:sz w:val="24"/>
          <w:szCs w:val="24"/>
        </w:rPr>
      </w:pPr>
      <w:r w:rsidRPr="004857C8">
        <w:rPr>
          <w:iCs/>
          <w:sz w:val="24"/>
          <w:szCs w:val="24"/>
        </w:rPr>
        <w:t>any other information available from other authorities, such as the police; and</w:t>
      </w:r>
    </w:p>
    <w:p w:rsidR="004857C8" w:rsidRPr="004857C8" w:rsidRDefault="004857C8" w:rsidP="004857C8">
      <w:pPr>
        <w:spacing w:after="0" w:line="240" w:lineRule="auto"/>
        <w:rPr>
          <w:iCs/>
          <w:sz w:val="24"/>
          <w:szCs w:val="24"/>
        </w:rPr>
      </w:pPr>
    </w:p>
    <w:p w:rsidR="004857C8" w:rsidRPr="004857C8" w:rsidRDefault="004857C8" w:rsidP="004857C8">
      <w:pPr>
        <w:numPr>
          <w:ilvl w:val="0"/>
          <w:numId w:val="2"/>
        </w:numPr>
        <w:spacing w:after="0" w:line="240" w:lineRule="auto"/>
        <w:rPr>
          <w:iCs/>
          <w:sz w:val="24"/>
          <w:szCs w:val="24"/>
        </w:rPr>
      </w:pPr>
      <w:proofErr w:type="gramStart"/>
      <w:r w:rsidRPr="004857C8">
        <w:rPr>
          <w:iCs/>
          <w:sz w:val="24"/>
          <w:szCs w:val="24"/>
        </w:rPr>
        <w:t>any</w:t>
      </w:r>
      <w:proofErr w:type="gramEnd"/>
      <w:r w:rsidRPr="004857C8">
        <w:rPr>
          <w:iCs/>
          <w:sz w:val="24"/>
          <w:szCs w:val="24"/>
        </w:rPr>
        <w:t xml:space="preserve"> mitigating factors.</w:t>
      </w:r>
    </w:p>
    <w:p w:rsidR="004857C8" w:rsidRPr="004857C8" w:rsidRDefault="004857C8" w:rsidP="004857C8">
      <w:pPr>
        <w:spacing w:after="0" w:line="240" w:lineRule="auto"/>
        <w:rPr>
          <w:iCs/>
          <w:sz w:val="24"/>
          <w:szCs w:val="24"/>
        </w:rPr>
      </w:pPr>
    </w:p>
    <w:p w:rsidR="004857C8" w:rsidRPr="004857C8" w:rsidRDefault="004857C8" w:rsidP="004857C8">
      <w:pPr>
        <w:spacing w:after="0" w:line="240" w:lineRule="auto"/>
        <w:rPr>
          <w:iCs/>
          <w:sz w:val="24"/>
          <w:szCs w:val="24"/>
        </w:rPr>
      </w:pPr>
      <w:r w:rsidRPr="004857C8">
        <w:rPr>
          <w:iCs/>
          <w:sz w:val="24"/>
          <w:szCs w:val="24"/>
        </w:rPr>
        <w:t xml:space="preserve">If you have been disqualified “by association”, it is </w:t>
      </w:r>
      <w:r>
        <w:rPr>
          <w:iCs/>
          <w:sz w:val="24"/>
          <w:szCs w:val="24"/>
        </w:rPr>
        <w:t>UNISON</w:t>
      </w:r>
      <w:r w:rsidRPr="004857C8">
        <w:rPr>
          <w:iCs/>
          <w:sz w:val="24"/>
          <w:szCs w:val="24"/>
        </w:rPr>
        <w:t xml:space="preserve">’s view that your character should also be taken into consideration.  The person best placed to provide </w:t>
      </w:r>
      <w:proofErr w:type="spellStart"/>
      <w:r w:rsidRPr="004857C8">
        <w:rPr>
          <w:iCs/>
          <w:sz w:val="24"/>
          <w:szCs w:val="24"/>
        </w:rPr>
        <w:t>Ofsted</w:t>
      </w:r>
      <w:proofErr w:type="spellEnd"/>
      <w:r w:rsidRPr="004857C8">
        <w:rPr>
          <w:iCs/>
          <w:sz w:val="24"/>
          <w:szCs w:val="24"/>
        </w:rPr>
        <w:t xml:space="preserve"> with relevant information is your head teacher</w:t>
      </w:r>
      <w:r>
        <w:rPr>
          <w:iCs/>
          <w:sz w:val="24"/>
          <w:szCs w:val="24"/>
        </w:rPr>
        <w:t xml:space="preserve"> or manager</w:t>
      </w:r>
      <w:r w:rsidRPr="004857C8">
        <w:rPr>
          <w:iCs/>
          <w:sz w:val="24"/>
          <w:szCs w:val="24"/>
        </w:rPr>
        <w:t xml:space="preserve">.  You </w:t>
      </w:r>
      <w:r>
        <w:rPr>
          <w:iCs/>
          <w:sz w:val="24"/>
          <w:szCs w:val="24"/>
        </w:rPr>
        <w:t xml:space="preserve">may </w:t>
      </w:r>
      <w:r>
        <w:rPr>
          <w:iCs/>
          <w:sz w:val="24"/>
          <w:szCs w:val="24"/>
        </w:rPr>
        <w:lastRenderedPageBreak/>
        <w:t>want to</w:t>
      </w:r>
      <w:r w:rsidRPr="004857C8">
        <w:rPr>
          <w:iCs/>
          <w:sz w:val="24"/>
          <w:szCs w:val="24"/>
        </w:rPr>
        <w:t xml:space="preserve"> request a character reference from </w:t>
      </w:r>
      <w:r>
        <w:rPr>
          <w:iCs/>
          <w:sz w:val="24"/>
          <w:szCs w:val="24"/>
        </w:rPr>
        <w:t>them</w:t>
      </w:r>
      <w:r w:rsidRPr="004857C8">
        <w:rPr>
          <w:iCs/>
          <w:sz w:val="24"/>
          <w:szCs w:val="24"/>
        </w:rPr>
        <w:t xml:space="preserve"> and att</w:t>
      </w:r>
      <w:r>
        <w:rPr>
          <w:iCs/>
          <w:sz w:val="24"/>
          <w:szCs w:val="24"/>
        </w:rPr>
        <w:t xml:space="preserve">ach it </w:t>
      </w:r>
      <w:r w:rsidRPr="004857C8">
        <w:rPr>
          <w:iCs/>
          <w:sz w:val="24"/>
          <w:szCs w:val="24"/>
        </w:rPr>
        <w:t>to your waiver application.</w:t>
      </w:r>
    </w:p>
    <w:p w:rsidR="004857C8" w:rsidRDefault="004857C8" w:rsidP="00DA18CE">
      <w:pPr>
        <w:spacing w:after="0" w:line="240" w:lineRule="auto"/>
        <w:rPr>
          <w:b/>
          <w:iCs/>
          <w:sz w:val="24"/>
          <w:szCs w:val="24"/>
        </w:rPr>
      </w:pPr>
    </w:p>
    <w:p w:rsidR="00445F4C" w:rsidRPr="00B4537E" w:rsidRDefault="00445F4C" w:rsidP="00DA18CE">
      <w:pPr>
        <w:spacing w:after="0" w:line="240" w:lineRule="auto"/>
        <w:rPr>
          <w:b/>
          <w:iCs/>
          <w:sz w:val="24"/>
          <w:szCs w:val="24"/>
        </w:rPr>
      </w:pPr>
      <w:r w:rsidRPr="00B4537E">
        <w:rPr>
          <w:b/>
          <w:iCs/>
          <w:sz w:val="24"/>
          <w:szCs w:val="24"/>
        </w:rPr>
        <w:t>Will I be paid while I apply for a disqualification waiver</w:t>
      </w:r>
      <w:r w:rsidR="00D20E4C" w:rsidRPr="00B4537E">
        <w:rPr>
          <w:b/>
          <w:iCs/>
          <w:sz w:val="24"/>
          <w:szCs w:val="24"/>
        </w:rPr>
        <w:t>?</w:t>
      </w:r>
    </w:p>
    <w:p w:rsidR="00C81BB3" w:rsidRDefault="00C81BB3" w:rsidP="00DA18CE">
      <w:pPr>
        <w:spacing w:after="0" w:line="240" w:lineRule="auto"/>
        <w:rPr>
          <w:iCs/>
          <w:sz w:val="24"/>
          <w:szCs w:val="24"/>
        </w:rPr>
      </w:pPr>
    </w:p>
    <w:p w:rsidR="00C81BB3" w:rsidRDefault="00B4537E" w:rsidP="00DA18CE">
      <w:pPr>
        <w:spacing w:after="0" w:line="240" w:lineRule="auto"/>
        <w:rPr>
          <w:iCs/>
          <w:sz w:val="24"/>
          <w:szCs w:val="24"/>
        </w:rPr>
      </w:pPr>
      <w:r>
        <w:rPr>
          <w:iCs/>
          <w:sz w:val="24"/>
          <w:szCs w:val="24"/>
        </w:rPr>
        <w:t xml:space="preserve">UNISON believes staff should be </w:t>
      </w:r>
      <w:r w:rsidR="00AF6E64">
        <w:rPr>
          <w:iCs/>
          <w:sz w:val="24"/>
          <w:szCs w:val="24"/>
        </w:rPr>
        <w:t xml:space="preserve">redeployed or </w:t>
      </w:r>
      <w:r>
        <w:rPr>
          <w:iCs/>
          <w:sz w:val="24"/>
          <w:szCs w:val="24"/>
        </w:rPr>
        <w:t>treated as though they are suspended on full pay whilst they await a decision on their waiver application.</w:t>
      </w:r>
    </w:p>
    <w:p w:rsidR="00B4537E" w:rsidRDefault="00B4537E" w:rsidP="00DA18CE">
      <w:pPr>
        <w:spacing w:after="0" w:line="240" w:lineRule="auto"/>
        <w:rPr>
          <w:iCs/>
          <w:sz w:val="24"/>
          <w:szCs w:val="24"/>
        </w:rPr>
      </w:pPr>
    </w:p>
    <w:p w:rsidR="00C65272" w:rsidRPr="00B4537E" w:rsidRDefault="00C65272" w:rsidP="00DA18CE">
      <w:pPr>
        <w:spacing w:after="0" w:line="240" w:lineRule="auto"/>
        <w:rPr>
          <w:b/>
          <w:iCs/>
          <w:sz w:val="24"/>
          <w:szCs w:val="24"/>
        </w:rPr>
      </w:pPr>
      <w:r w:rsidRPr="00B4537E">
        <w:rPr>
          <w:b/>
          <w:iCs/>
          <w:sz w:val="24"/>
          <w:szCs w:val="24"/>
        </w:rPr>
        <w:t>What happens if I am not given a waiver?</w:t>
      </w:r>
    </w:p>
    <w:p w:rsidR="00C65272" w:rsidRDefault="00C65272" w:rsidP="00DA18CE">
      <w:pPr>
        <w:spacing w:after="0" w:line="240" w:lineRule="auto"/>
        <w:rPr>
          <w:iCs/>
          <w:sz w:val="24"/>
          <w:szCs w:val="24"/>
        </w:rPr>
      </w:pPr>
    </w:p>
    <w:p w:rsidR="00C65272" w:rsidRDefault="00B4537E" w:rsidP="00DA18CE">
      <w:pPr>
        <w:spacing w:after="0" w:line="240" w:lineRule="auto"/>
        <w:rPr>
          <w:iCs/>
          <w:sz w:val="24"/>
          <w:szCs w:val="24"/>
        </w:rPr>
      </w:pPr>
      <w:r>
        <w:rPr>
          <w:iCs/>
          <w:sz w:val="24"/>
          <w:szCs w:val="24"/>
        </w:rPr>
        <w:t xml:space="preserve">If you are refused a waiver you are able to appeal to a Tier 1 Health and Social Care Tribunal. Branches should treat this like any other tribunal and may wish to seek further legal advice. </w:t>
      </w:r>
    </w:p>
    <w:p w:rsidR="00025DAE" w:rsidRDefault="00025DAE" w:rsidP="00DA18CE">
      <w:pPr>
        <w:spacing w:after="0" w:line="240" w:lineRule="auto"/>
        <w:rPr>
          <w:iCs/>
          <w:sz w:val="24"/>
          <w:szCs w:val="24"/>
        </w:rPr>
      </w:pPr>
    </w:p>
    <w:p w:rsidR="00025DAE" w:rsidRDefault="00025DAE" w:rsidP="00DA18CE">
      <w:pPr>
        <w:spacing w:after="0" w:line="240" w:lineRule="auto"/>
        <w:rPr>
          <w:iCs/>
          <w:sz w:val="24"/>
          <w:szCs w:val="24"/>
        </w:rPr>
      </w:pPr>
      <w:r>
        <w:rPr>
          <w:iCs/>
          <w:sz w:val="24"/>
          <w:szCs w:val="24"/>
        </w:rPr>
        <w:t xml:space="preserve">If you are not granted a waiver on appeal, it is </w:t>
      </w:r>
      <w:r w:rsidR="00AF6E64">
        <w:rPr>
          <w:iCs/>
          <w:sz w:val="24"/>
          <w:szCs w:val="24"/>
        </w:rPr>
        <w:t>possible</w:t>
      </w:r>
      <w:r>
        <w:rPr>
          <w:iCs/>
          <w:sz w:val="24"/>
          <w:szCs w:val="24"/>
        </w:rPr>
        <w:t xml:space="preserve"> that you will be dismissed as it </w:t>
      </w:r>
      <w:r w:rsidR="00AF6E64">
        <w:rPr>
          <w:iCs/>
          <w:sz w:val="24"/>
          <w:szCs w:val="24"/>
        </w:rPr>
        <w:t>will</w:t>
      </w:r>
      <w:r>
        <w:rPr>
          <w:iCs/>
          <w:sz w:val="24"/>
          <w:szCs w:val="24"/>
        </w:rPr>
        <w:t xml:space="preserve"> no longer legal for the school to employ you in your</w:t>
      </w:r>
      <w:r w:rsidR="009D1673">
        <w:rPr>
          <w:iCs/>
          <w:sz w:val="24"/>
          <w:szCs w:val="24"/>
        </w:rPr>
        <w:t xml:space="preserve"> </w:t>
      </w:r>
      <w:r>
        <w:rPr>
          <w:iCs/>
          <w:sz w:val="24"/>
          <w:szCs w:val="24"/>
        </w:rPr>
        <w:t>current role.</w:t>
      </w:r>
    </w:p>
    <w:p w:rsidR="00B4537E" w:rsidRDefault="00B4537E" w:rsidP="00DA18CE">
      <w:pPr>
        <w:spacing w:after="0" w:line="240" w:lineRule="auto"/>
        <w:rPr>
          <w:iCs/>
          <w:sz w:val="24"/>
          <w:szCs w:val="24"/>
        </w:rPr>
      </w:pPr>
    </w:p>
    <w:p w:rsidR="006C51B5" w:rsidRPr="00B4537E" w:rsidRDefault="006C51B5" w:rsidP="00DA18CE">
      <w:pPr>
        <w:spacing w:after="0" w:line="240" w:lineRule="auto"/>
        <w:rPr>
          <w:b/>
          <w:iCs/>
          <w:sz w:val="24"/>
          <w:szCs w:val="24"/>
        </w:rPr>
      </w:pPr>
      <w:r w:rsidRPr="00B4537E">
        <w:rPr>
          <w:b/>
          <w:iCs/>
          <w:sz w:val="24"/>
          <w:szCs w:val="24"/>
        </w:rPr>
        <w:t xml:space="preserve">Is this </w:t>
      </w:r>
      <w:r w:rsidR="00C260DF" w:rsidRPr="00B4537E">
        <w:rPr>
          <w:b/>
          <w:iCs/>
          <w:sz w:val="24"/>
          <w:szCs w:val="24"/>
        </w:rPr>
        <w:t xml:space="preserve">process </w:t>
      </w:r>
      <w:r w:rsidRPr="00B4537E">
        <w:rPr>
          <w:b/>
          <w:iCs/>
          <w:sz w:val="24"/>
          <w:szCs w:val="24"/>
        </w:rPr>
        <w:t>compliant with the data protection act?</w:t>
      </w:r>
    </w:p>
    <w:p w:rsidR="00C81BB3" w:rsidRDefault="00C81BB3" w:rsidP="00DA18CE">
      <w:pPr>
        <w:spacing w:after="0" w:line="240" w:lineRule="auto"/>
        <w:rPr>
          <w:iCs/>
          <w:sz w:val="24"/>
          <w:szCs w:val="24"/>
        </w:rPr>
      </w:pPr>
    </w:p>
    <w:p w:rsidR="00B4537E" w:rsidRDefault="00B4537E" w:rsidP="00DA18CE">
      <w:pPr>
        <w:spacing w:after="0" w:line="240" w:lineRule="auto"/>
        <w:rPr>
          <w:iCs/>
          <w:sz w:val="24"/>
          <w:szCs w:val="24"/>
        </w:rPr>
      </w:pPr>
      <w:r>
        <w:rPr>
          <w:iCs/>
          <w:sz w:val="24"/>
          <w:szCs w:val="24"/>
        </w:rPr>
        <w:t xml:space="preserve">The view of the </w:t>
      </w:r>
      <w:proofErr w:type="spellStart"/>
      <w:r>
        <w:rPr>
          <w:iCs/>
          <w:sz w:val="24"/>
          <w:szCs w:val="24"/>
        </w:rPr>
        <w:t>DfE</w:t>
      </w:r>
      <w:proofErr w:type="spellEnd"/>
      <w:r>
        <w:rPr>
          <w:iCs/>
          <w:sz w:val="24"/>
          <w:szCs w:val="24"/>
        </w:rPr>
        <w:t xml:space="preserve"> is that because these are statutory duties, it is legal for the school to collect information about third parties. We are reviewing this advice. However</w:t>
      </w:r>
      <w:r w:rsidR="003A458E">
        <w:rPr>
          <w:iCs/>
          <w:sz w:val="24"/>
          <w:szCs w:val="24"/>
        </w:rPr>
        <w:t xml:space="preserve">, any data collected must be treated as highly sensitive data and must be stored safely and remain confidential. Any breach of confidentiality should be treated </w:t>
      </w:r>
      <w:r w:rsidR="00AF6E64">
        <w:rPr>
          <w:iCs/>
          <w:sz w:val="24"/>
          <w:szCs w:val="24"/>
        </w:rPr>
        <w:t xml:space="preserve">very </w:t>
      </w:r>
      <w:r w:rsidR="003A458E">
        <w:rPr>
          <w:iCs/>
          <w:sz w:val="24"/>
          <w:szCs w:val="24"/>
        </w:rPr>
        <w:t>seriously.</w:t>
      </w:r>
      <w:r>
        <w:rPr>
          <w:iCs/>
          <w:sz w:val="24"/>
          <w:szCs w:val="24"/>
        </w:rPr>
        <w:t xml:space="preserve">  </w:t>
      </w:r>
    </w:p>
    <w:p w:rsidR="00C81BB3" w:rsidRDefault="00C81BB3" w:rsidP="00DA18CE">
      <w:pPr>
        <w:spacing w:after="0" w:line="240" w:lineRule="auto"/>
        <w:rPr>
          <w:iCs/>
          <w:sz w:val="24"/>
          <w:szCs w:val="24"/>
        </w:rPr>
      </w:pPr>
    </w:p>
    <w:p w:rsidR="00C81BB3" w:rsidRDefault="00C81BB3" w:rsidP="00DA18CE">
      <w:pPr>
        <w:spacing w:after="0" w:line="240" w:lineRule="auto"/>
        <w:rPr>
          <w:iCs/>
          <w:sz w:val="24"/>
          <w:szCs w:val="24"/>
        </w:rPr>
      </w:pPr>
    </w:p>
    <w:p w:rsidR="00C81BB3" w:rsidRPr="00A563F4" w:rsidRDefault="00C81BB3" w:rsidP="00DA18CE">
      <w:pPr>
        <w:spacing w:after="0" w:line="240" w:lineRule="auto"/>
        <w:rPr>
          <w:rFonts w:cs="Arial"/>
          <w:sz w:val="24"/>
          <w:szCs w:val="24"/>
        </w:rPr>
      </w:pPr>
    </w:p>
    <w:sectPr w:rsidR="00C81BB3" w:rsidRPr="00A563F4" w:rsidSect="00AF4A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90E0D"/>
    <w:multiLevelType w:val="multilevel"/>
    <w:tmpl w:val="7144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C2462"/>
    <w:multiLevelType w:val="hybridMultilevel"/>
    <w:tmpl w:val="E1EA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6C6"/>
    <w:rsid w:val="00002512"/>
    <w:rsid w:val="000042DF"/>
    <w:rsid w:val="00025DAE"/>
    <w:rsid w:val="00072F5B"/>
    <w:rsid w:val="000C0A67"/>
    <w:rsid w:val="000C30A1"/>
    <w:rsid w:val="000D61F2"/>
    <w:rsid w:val="00122211"/>
    <w:rsid w:val="00126115"/>
    <w:rsid w:val="00130014"/>
    <w:rsid w:val="00147F9E"/>
    <w:rsid w:val="001E6CBB"/>
    <w:rsid w:val="002A7312"/>
    <w:rsid w:val="002B44C9"/>
    <w:rsid w:val="002B6390"/>
    <w:rsid w:val="003026AF"/>
    <w:rsid w:val="00311454"/>
    <w:rsid w:val="0033079E"/>
    <w:rsid w:val="003311FA"/>
    <w:rsid w:val="00334820"/>
    <w:rsid w:val="00391BD2"/>
    <w:rsid w:val="003A458E"/>
    <w:rsid w:val="003A56C6"/>
    <w:rsid w:val="003B6F24"/>
    <w:rsid w:val="003C0880"/>
    <w:rsid w:val="003F2F3A"/>
    <w:rsid w:val="00445F4C"/>
    <w:rsid w:val="004857C8"/>
    <w:rsid w:val="004A4169"/>
    <w:rsid w:val="004F2AAC"/>
    <w:rsid w:val="004F6E76"/>
    <w:rsid w:val="005003FF"/>
    <w:rsid w:val="00504E8F"/>
    <w:rsid w:val="00520222"/>
    <w:rsid w:val="00531154"/>
    <w:rsid w:val="00540133"/>
    <w:rsid w:val="00544B99"/>
    <w:rsid w:val="0054616F"/>
    <w:rsid w:val="00574469"/>
    <w:rsid w:val="00580CB7"/>
    <w:rsid w:val="00590FF6"/>
    <w:rsid w:val="005F2F08"/>
    <w:rsid w:val="00600F7C"/>
    <w:rsid w:val="006631D7"/>
    <w:rsid w:val="00672DC0"/>
    <w:rsid w:val="00674649"/>
    <w:rsid w:val="0067556D"/>
    <w:rsid w:val="006C4163"/>
    <w:rsid w:val="006C51B5"/>
    <w:rsid w:val="006C775D"/>
    <w:rsid w:val="00710644"/>
    <w:rsid w:val="00734967"/>
    <w:rsid w:val="00744636"/>
    <w:rsid w:val="007B5567"/>
    <w:rsid w:val="007E13FD"/>
    <w:rsid w:val="0081561A"/>
    <w:rsid w:val="008369E8"/>
    <w:rsid w:val="0089121E"/>
    <w:rsid w:val="008B0DAF"/>
    <w:rsid w:val="008D326A"/>
    <w:rsid w:val="00912800"/>
    <w:rsid w:val="00957530"/>
    <w:rsid w:val="009807A2"/>
    <w:rsid w:val="009D1673"/>
    <w:rsid w:val="009E001E"/>
    <w:rsid w:val="00A563F4"/>
    <w:rsid w:val="00A83D39"/>
    <w:rsid w:val="00AC3105"/>
    <w:rsid w:val="00AF4A93"/>
    <w:rsid w:val="00AF6E51"/>
    <w:rsid w:val="00AF6E64"/>
    <w:rsid w:val="00B4537E"/>
    <w:rsid w:val="00B455A1"/>
    <w:rsid w:val="00B478E4"/>
    <w:rsid w:val="00B61558"/>
    <w:rsid w:val="00BB1101"/>
    <w:rsid w:val="00BB1D84"/>
    <w:rsid w:val="00BB2818"/>
    <w:rsid w:val="00C24767"/>
    <w:rsid w:val="00C260DF"/>
    <w:rsid w:val="00C3063B"/>
    <w:rsid w:val="00C41F83"/>
    <w:rsid w:val="00C62614"/>
    <w:rsid w:val="00C65272"/>
    <w:rsid w:val="00C81BB3"/>
    <w:rsid w:val="00CC112F"/>
    <w:rsid w:val="00CC46D2"/>
    <w:rsid w:val="00D02A33"/>
    <w:rsid w:val="00D20E4C"/>
    <w:rsid w:val="00D57340"/>
    <w:rsid w:val="00D60D12"/>
    <w:rsid w:val="00D8093A"/>
    <w:rsid w:val="00D83503"/>
    <w:rsid w:val="00DA18CE"/>
    <w:rsid w:val="00DD4A19"/>
    <w:rsid w:val="00E035A8"/>
    <w:rsid w:val="00E0709B"/>
    <w:rsid w:val="00ED0A88"/>
    <w:rsid w:val="00F52B9E"/>
    <w:rsid w:val="00F9166B"/>
    <w:rsid w:val="00FB2870"/>
    <w:rsid w:val="00FC6632"/>
    <w:rsid w:val="00FD2A0E"/>
    <w:rsid w:val="00FE06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93"/>
    <w:pPr>
      <w:spacing w:after="200" w:line="276" w:lineRule="auto"/>
    </w:pPr>
    <w:rPr>
      <w:rFonts w:ascii="Arial" w:hAnsi="Arial"/>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0A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07A2"/>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B4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8E4"/>
    <w:rPr>
      <w:rFonts w:ascii="Tahoma" w:hAnsi="Tahoma" w:cs="Tahoma"/>
      <w:sz w:val="16"/>
      <w:szCs w:val="16"/>
      <w:lang w:eastAsia="en-US"/>
    </w:rPr>
  </w:style>
  <w:style w:type="character" w:styleId="FollowedHyperlink">
    <w:name w:val="FollowedHyperlink"/>
    <w:basedOn w:val="DefaultParagraphFont"/>
    <w:uiPriority w:val="99"/>
    <w:semiHidden/>
    <w:unhideWhenUsed/>
    <w:rsid w:val="00734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0098779">
      <w:bodyDiv w:val="1"/>
      <w:marLeft w:val="0"/>
      <w:marRight w:val="0"/>
      <w:marTop w:val="0"/>
      <w:marBottom w:val="0"/>
      <w:divBdr>
        <w:top w:val="none" w:sz="0" w:space="0" w:color="auto"/>
        <w:left w:val="none" w:sz="0" w:space="0" w:color="auto"/>
        <w:bottom w:val="none" w:sz="0" w:space="0" w:color="auto"/>
        <w:right w:val="none" w:sz="0" w:space="0" w:color="auto"/>
      </w:divBdr>
    </w:div>
    <w:div w:id="357859067">
      <w:bodyDiv w:val="1"/>
      <w:marLeft w:val="0"/>
      <w:marRight w:val="0"/>
      <w:marTop w:val="0"/>
      <w:marBottom w:val="0"/>
      <w:divBdr>
        <w:top w:val="none" w:sz="0" w:space="0" w:color="auto"/>
        <w:left w:val="none" w:sz="0" w:space="0" w:color="auto"/>
        <w:bottom w:val="none" w:sz="0" w:space="0" w:color="auto"/>
        <w:right w:val="none" w:sz="0" w:space="0" w:color="auto"/>
      </w:divBdr>
      <w:divsChild>
        <w:div w:id="1356737713">
          <w:marLeft w:val="0"/>
          <w:marRight w:val="0"/>
          <w:marTop w:val="0"/>
          <w:marBottom w:val="0"/>
          <w:divBdr>
            <w:top w:val="none" w:sz="0" w:space="0" w:color="auto"/>
            <w:left w:val="none" w:sz="0" w:space="0" w:color="auto"/>
            <w:bottom w:val="none" w:sz="0" w:space="0" w:color="auto"/>
            <w:right w:val="none" w:sz="0" w:space="0" w:color="auto"/>
          </w:divBdr>
          <w:divsChild>
            <w:div w:id="158738233">
              <w:marLeft w:val="0"/>
              <w:marRight w:val="0"/>
              <w:marTop w:val="0"/>
              <w:marBottom w:val="0"/>
              <w:divBdr>
                <w:top w:val="none" w:sz="0" w:space="0" w:color="auto"/>
                <w:left w:val="none" w:sz="0" w:space="0" w:color="auto"/>
                <w:bottom w:val="none" w:sz="0" w:space="0" w:color="auto"/>
                <w:right w:val="none" w:sz="0" w:space="0" w:color="auto"/>
              </w:divBdr>
              <w:divsChild>
                <w:div w:id="1751076966">
                  <w:marLeft w:val="0"/>
                  <w:marRight w:val="0"/>
                  <w:marTop w:val="0"/>
                  <w:marBottom w:val="0"/>
                  <w:divBdr>
                    <w:top w:val="none" w:sz="0" w:space="0" w:color="auto"/>
                    <w:left w:val="none" w:sz="0" w:space="0" w:color="auto"/>
                    <w:bottom w:val="none" w:sz="0" w:space="0" w:color="auto"/>
                    <w:right w:val="none" w:sz="0" w:space="0" w:color="auto"/>
                  </w:divBdr>
                  <w:divsChild>
                    <w:div w:id="1753889705">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54735719">
      <w:bodyDiv w:val="1"/>
      <w:marLeft w:val="0"/>
      <w:marRight w:val="0"/>
      <w:marTop w:val="0"/>
      <w:marBottom w:val="0"/>
      <w:divBdr>
        <w:top w:val="none" w:sz="0" w:space="0" w:color="auto"/>
        <w:left w:val="none" w:sz="0" w:space="0" w:color="auto"/>
        <w:bottom w:val="none" w:sz="0" w:space="0" w:color="auto"/>
        <w:right w:val="none" w:sz="0" w:space="0" w:color="auto"/>
      </w:divBdr>
    </w:div>
    <w:div w:id="1339041206">
      <w:bodyDiv w:val="1"/>
      <w:marLeft w:val="0"/>
      <w:marRight w:val="0"/>
      <w:marTop w:val="0"/>
      <w:marBottom w:val="0"/>
      <w:divBdr>
        <w:top w:val="none" w:sz="0" w:space="0" w:color="auto"/>
        <w:left w:val="none" w:sz="0" w:space="0" w:color="auto"/>
        <w:bottom w:val="none" w:sz="0" w:space="0" w:color="auto"/>
        <w:right w:val="none" w:sz="0" w:space="0" w:color="auto"/>
      </w:divBdr>
    </w:div>
    <w:div w:id="1867060529">
      <w:bodyDiv w:val="1"/>
      <w:marLeft w:val="0"/>
      <w:marRight w:val="0"/>
      <w:marTop w:val="0"/>
      <w:marBottom w:val="0"/>
      <w:divBdr>
        <w:top w:val="none" w:sz="0" w:space="0" w:color="auto"/>
        <w:left w:val="none" w:sz="0" w:space="0" w:color="auto"/>
        <w:bottom w:val="none" w:sz="0" w:space="0" w:color="auto"/>
        <w:right w:val="none" w:sz="0" w:space="0" w:color="auto"/>
      </w:divBdr>
      <w:divsChild>
        <w:div w:id="266549962">
          <w:marLeft w:val="0"/>
          <w:marRight w:val="0"/>
          <w:marTop w:val="0"/>
          <w:marBottom w:val="0"/>
          <w:divBdr>
            <w:top w:val="none" w:sz="0" w:space="0" w:color="auto"/>
            <w:left w:val="none" w:sz="0" w:space="0" w:color="auto"/>
            <w:bottom w:val="none" w:sz="0" w:space="0" w:color="auto"/>
            <w:right w:val="none" w:sz="0" w:space="0" w:color="auto"/>
          </w:divBdr>
          <w:divsChild>
            <w:div w:id="1797259351">
              <w:marLeft w:val="0"/>
              <w:marRight w:val="0"/>
              <w:marTop w:val="0"/>
              <w:marBottom w:val="0"/>
              <w:divBdr>
                <w:top w:val="none" w:sz="0" w:space="0" w:color="auto"/>
                <w:left w:val="none" w:sz="0" w:space="0" w:color="auto"/>
                <w:bottom w:val="none" w:sz="0" w:space="0" w:color="auto"/>
                <w:right w:val="none" w:sz="0" w:space="0" w:color="auto"/>
              </w:divBdr>
              <w:divsChild>
                <w:div w:id="1147697900">
                  <w:marLeft w:val="0"/>
                  <w:marRight w:val="0"/>
                  <w:marTop w:val="0"/>
                  <w:marBottom w:val="0"/>
                  <w:divBdr>
                    <w:top w:val="none" w:sz="0" w:space="0" w:color="auto"/>
                    <w:left w:val="none" w:sz="0" w:space="0" w:color="auto"/>
                    <w:bottom w:val="none" w:sz="0" w:space="0" w:color="auto"/>
                    <w:right w:val="none" w:sz="0" w:space="0" w:color="auto"/>
                  </w:divBdr>
                  <w:divsChild>
                    <w:div w:id="1137337783">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70498394">
      <w:bodyDiv w:val="1"/>
      <w:marLeft w:val="0"/>
      <w:marRight w:val="0"/>
      <w:marTop w:val="0"/>
      <w:marBottom w:val="0"/>
      <w:divBdr>
        <w:top w:val="none" w:sz="0" w:space="0" w:color="auto"/>
        <w:left w:val="none" w:sz="0" w:space="0" w:color="auto"/>
        <w:bottom w:val="none" w:sz="0" w:space="0" w:color="auto"/>
        <w:right w:val="none" w:sz="0" w:space="0" w:color="auto"/>
      </w:divBdr>
    </w:div>
    <w:div w:id="213490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thomas@uniso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unison.co.uk" TargetMode="External"/><Relationship Id="rId17" Type="http://schemas.openxmlformats.org/officeDocument/2006/relationships/hyperlink" Target="http://www.ofsted.gov.uk/sites/default/files/documents/registration-forms-and-guides/a/Applying%20to%20waive%20disqualification%20early%20years%20and%20childcare%20providers%20from%20September%202014.pdf" TargetMode="External"/><Relationship Id="rId2" Type="http://schemas.openxmlformats.org/officeDocument/2006/relationships/customXml" Target="../customXml/item2.xml"/><Relationship Id="rId16" Type="http://schemas.openxmlformats.org/officeDocument/2006/relationships/hyperlink" Target="mailto:disqualification@ofste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fsted.gov.uk/sites/default/files/documents/registration-forms-and-guides/a/Applying%20to%20waive%20disqualification%20early%20years%20and%20childcare%20providers%20from%20September%202014.pdf" TargetMode="External"/><Relationship Id="rId5" Type="http://schemas.openxmlformats.org/officeDocument/2006/relationships/numbering" Target="numbering.xml"/><Relationship Id="rId15" Type="http://schemas.openxmlformats.org/officeDocument/2006/relationships/hyperlink" Target="http://www.ofsted.gov.uk/sites/default/files/documents/other-forms-and-guides/c/compliance-investigation-and-enforcement-handbook/eycc/5%201a%20Disqualification.doc" TargetMode="External"/><Relationship Id="rId10" Type="http://schemas.openxmlformats.org/officeDocument/2006/relationships/hyperlink" Target="https://www.gov.uk/government/uploads/system/uploads/attachment_data/file/362919/Keeping_children_safe_in_education_childcare_disqualification_requirements_-_supplementary_advice.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b.thomas@unison.co.uk"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21F1000D1C8214C8B2EC690663339D9AA00FA569203ADF2AF4C82E782AB1FC5D44F" ma:contentTypeVersion="9" ma:contentTypeDescription="Create a new Word Document" ma:contentTypeScope="" ma:versionID="8f683a152300a8fe54b64d0a6e30e712">
  <xsd:schema xmlns:xsd="http://www.w3.org/2001/XMLSchema" xmlns:p="http://schemas.microsoft.com/office/2006/metadata/properties" xmlns:ns1="http://schemas.microsoft.com/sharepoint/v3" xmlns:ns2="10ed3071-cdec-4839-b81e-efb4069684b4" targetNamespace="http://schemas.microsoft.com/office/2006/metadata/properties" ma:root="true" ma:fieldsID="c5ded3c40791d57d01d634d62f4ac750" ns1:_="" ns2:_="">
    <xsd:import namespace="http://schemas.microsoft.com/sharepoint/v3"/>
    <xsd:import namespace="10ed3071-cdec-4839-b81e-efb4069684b4"/>
    <xsd:element name="properties">
      <xsd:complexType>
        <xsd:sequence>
          <xsd:element name="documentManagement">
            <xsd:complexType>
              <xsd:all>
                <xsd:element ref="ns1:Approved_x0020_Version" minOccurs="0"/>
                <xsd:element ref="ns1:Approver" minOccurs="0"/>
                <xsd:element ref="ns1:Date_x0020_Approved" minOccurs="0"/>
                <xsd:element ref="ns1:Date_x0020_Submitted" minOccurs="0"/>
                <xsd:element ref="ns1:Submitter" minOccurs="0"/>
                <xsd:element ref="ns1:UNISON_x0020_Source_x0020_URL" minOccurs="0"/>
                <xsd:element ref="ns1:UNISON_x0020_Target_x0020_URL" minOccurs="0"/>
                <xsd:element ref="ns2:Categor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ed_x0020_Version" ma:index="8" nillable="true" ma:displayName="Approved Version" ma:hidden="true" ma:internalName="Approved_x0020_Version" ma:readOnly="false">
      <xsd:simpleType>
        <xsd:restriction base="dms:Note"/>
      </xsd:simpleType>
    </xsd:element>
    <xsd:element name="Approver" ma:index="9" nillable="true" ma:displayName="Approver" ma:hidden="true" ma:internalName="Approver" ma:readOnly="false">
      <xsd:simpleType>
        <xsd:restriction base="dms:Text"/>
      </xsd:simpleType>
    </xsd:element>
    <xsd:element name="Date_x0020_Approved" ma:index="10" nillable="true" ma:displayName="Date Approved" ma:hidden="true" ma:internalName="Date_x0020_Approved" ma:readOnly="false">
      <xsd:simpleType>
        <xsd:restriction base="dms:Text"/>
      </xsd:simpleType>
    </xsd:element>
    <xsd:element name="Date_x0020_Submitted" ma:index="11" nillable="true" ma:displayName="Date Submitted" ma:hidden="true" ma:internalName="Date_x0020_Submitted" ma:readOnly="false">
      <xsd:simpleType>
        <xsd:restriction base="dms:Text"/>
      </xsd:simpleType>
    </xsd:element>
    <xsd:element name="Submitter" ma:index="12" nillable="true" ma:displayName="Submitter" ma:hidden="true" ma:internalName="Submitter" ma:readOnly="false">
      <xsd:simpleType>
        <xsd:restriction base="dms:Text"/>
      </xsd:simpleType>
    </xsd:element>
    <xsd:element name="UNISON_x0020_Source_x0020_URL" ma:index="13" nillable="true" ma:displayName="UNISON Source URL" ma:hidden="true" ma:internalName="UNISON_x0020_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NISON_x0020_Target_x0020_URL" ma:index="14" nillable="true" ma:displayName="UNISON Target URL" ma:hidden="true" ma:internalName="UNISON_x0020_Target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10ed3071-cdec-4839-b81e-efb4069684b4" elementFormDefault="qualified">
    <xsd:import namespace="http://schemas.microsoft.com/office/2006/documentManagement/types"/>
    <xsd:element name="Category" ma:index="15" nillable="true" ma:displayName="Group" ma:format="Dropdown" ma:internalName="Category">
      <xsd:simpleType>
        <xsd:restriction base="dms:Choice">
          <xsd:enumeration value="External"/>
          <xsd:enumeration value="UNISON"/>
          <xsd:enumeration value="Circulars/Bulletins"/>
          <xsd:enumeration value="Articl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Category xmlns="10ed3071-cdec-4839-b81e-efb4069684b4">Circulars/Bulletins</Category>
    <Date_x0020_Submitted xmlns="http://schemas.microsoft.com/sharepoint/v3" xsi:nil="true"/>
    <Date_x0020_Approved xmlns="http://schemas.microsoft.com/sharepoint/v3" xsi:nil="true"/>
    <Approved_x0020_Version xmlns="http://schemas.microsoft.com/sharepoint/v3" xsi:nil="true"/>
    <UNISON_x0020_Source_x0020_URL xmlns="http://schemas.microsoft.com/sharepoint/v3">
      <Url xmlns="http://schemas.microsoft.com/sharepoint/v3" xsi:nil="true"/>
      <Description xmlns="http://schemas.microsoft.com/sharepoint/v3" xsi:nil="true"/>
    </UNISON_x0020_Source_x0020_URL>
    <UNISON_x0020_Target_x0020_URL xmlns="http://schemas.microsoft.com/sharepoint/v3">
      <Url xmlns="http://schemas.microsoft.com/sharepoint/v3" xsi:nil="true"/>
      <Description xmlns="http://schemas.microsoft.com/sharepoint/v3" xsi:nil="true"/>
    </UNISON_x0020_Target_x0020_URL>
    <Approver xmlns="http://schemas.microsoft.com/sharepoint/v3" xsi:nil="true"/>
    <Submitter xmlns="http://schemas.microsoft.com/sharepoint/v3" xsi:nil="true"/>
  </documentManagement>
</p:properties>
</file>

<file path=customXml/itemProps1.xml><?xml version="1.0" encoding="utf-8"?>
<ds:datastoreItem xmlns:ds="http://schemas.openxmlformats.org/officeDocument/2006/customXml" ds:itemID="{A1B13A5F-B913-4F2E-BD8E-1B11CD3F3454}">
  <ds:schemaRefs>
    <ds:schemaRef ds:uri="http://schemas.microsoft.com/office/2006/metadata/customXsn"/>
  </ds:schemaRefs>
</ds:datastoreItem>
</file>

<file path=customXml/itemProps2.xml><?xml version="1.0" encoding="utf-8"?>
<ds:datastoreItem xmlns:ds="http://schemas.openxmlformats.org/officeDocument/2006/customXml" ds:itemID="{3F879A60-DFBD-4575-B8DD-C323E77CF2E4}">
  <ds:schemaRefs>
    <ds:schemaRef ds:uri="http://schemas.microsoft.com/sharepoint/v3/contenttype/forms"/>
  </ds:schemaRefs>
</ds:datastoreItem>
</file>

<file path=customXml/itemProps3.xml><?xml version="1.0" encoding="utf-8"?>
<ds:datastoreItem xmlns:ds="http://schemas.openxmlformats.org/officeDocument/2006/customXml" ds:itemID="{0783E084-44B1-4A54-9F1A-9D2AC56D7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ed3071-cdec-4839-b81e-efb4069684b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3F184B-D516-4176-B4AF-4D1A1672D2C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0ed3071-cdec-4839-b81e-efb4069684b4"/>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6</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ED 26 11</vt:lpstr>
    </vt:vector>
  </TitlesOfParts>
  <Company>Getronics UK Limited</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26 11</dc:title>
  <dc:subject>Industrial Action</dc:subject>
  <dc:creator>NONE</dc:creator>
  <dc:description>Teachers’ Industrial Action on 30 June 2011 – Advice to members</dc:description>
  <cp:lastModifiedBy>NONE</cp:lastModifiedBy>
  <cp:revision>15</cp:revision>
  <cp:lastPrinted>2014-12-08T14:00:00Z</cp:lastPrinted>
  <dcterms:created xsi:type="dcterms:W3CDTF">2014-12-03T12:19:00Z</dcterms:created>
  <dcterms:modified xsi:type="dcterms:W3CDTF">2015-01-07T11:35:00Z</dcterms:modified>
  <cp:contentType>Word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Word Document</vt:lpwstr>
  </property>
  <property fmtid="{D5CDD505-2E9C-101B-9397-08002B2CF9AE}" pid="3" name="Category">
    <vt:lpwstr/>
  </property>
  <property fmtid="{D5CDD505-2E9C-101B-9397-08002B2CF9AE}" pid="4" name="Date Submitted">
    <vt:lpwstr/>
  </property>
  <property fmtid="{D5CDD505-2E9C-101B-9397-08002B2CF9AE}" pid="5" name="Date Approved">
    <vt:lpwstr/>
  </property>
  <property fmtid="{D5CDD505-2E9C-101B-9397-08002B2CF9AE}" pid="6" name="Approved Version">
    <vt:lpwstr/>
  </property>
  <property fmtid="{D5CDD505-2E9C-101B-9397-08002B2CF9AE}" pid="7" name="UNISON Source URL">
    <vt:lpwstr/>
  </property>
  <property fmtid="{D5CDD505-2E9C-101B-9397-08002B2CF9AE}" pid="8" name="UNISON Target URL">
    <vt:lpwstr/>
  </property>
  <property fmtid="{D5CDD505-2E9C-101B-9397-08002B2CF9AE}" pid="9" name="Approver">
    <vt:lpwstr/>
  </property>
  <property fmtid="{D5CDD505-2E9C-101B-9397-08002B2CF9AE}" pid="10" name="Submitter">
    <vt:lpwstr/>
  </property>
  <property fmtid="{D5CDD505-2E9C-101B-9397-08002B2CF9AE}" pid="11" name="ContentTypeId">
    <vt:lpwstr>0x010100521F1000D1C8214C8B2EC690663339D9AA00FA569203ADF2AF4C82E782AB1FC5D44F</vt:lpwstr>
  </property>
</Properties>
</file>